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C1" w:rsidRPr="00C878C7" w:rsidRDefault="003E64F6" w:rsidP="00C878C7">
      <w:pPr>
        <w:spacing w:after="0" w:line="240" w:lineRule="auto"/>
        <w:jc w:val="center"/>
        <w:rPr>
          <w:sz w:val="24"/>
          <w:szCs w:val="24"/>
        </w:rPr>
      </w:pPr>
      <w:r w:rsidRPr="00C878C7">
        <w:rPr>
          <w:sz w:val="24"/>
          <w:szCs w:val="24"/>
        </w:rPr>
        <w:t>ПРОГРАММА</w:t>
      </w:r>
    </w:p>
    <w:p w:rsidR="003E64F6" w:rsidRPr="00C878C7" w:rsidRDefault="003E64F6" w:rsidP="00C878C7">
      <w:pPr>
        <w:spacing w:after="0" w:line="240" w:lineRule="auto"/>
        <w:jc w:val="center"/>
        <w:rPr>
          <w:sz w:val="24"/>
          <w:szCs w:val="24"/>
        </w:rPr>
      </w:pPr>
      <w:r w:rsidRPr="00C878C7">
        <w:rPr>
          <w:sz w:val="24"/>
          <w:szCs w:val="24"/>
        </w:rPr>
        <w:t>серии научно-просветительских мероприятий</w:t>
      </w:r>
    </w:p>
    <w:p w:rsidR="00C878C7" w:rsidRDefault="00C878C7" w:rsidP="00C878C7">
      <w:pPr>
        <w:spacing w:after="0" w:line="240" w:lineRule="auto"/>
        <w:jc w:val="center"/>
        <w:rPr>
          <w:sz w:val="24"/>
          <w:szCs w:val="24"/>
        </w:rPr>
      </w:pPr>
    </w:p>
    <w:p w:rsidR="003E64F6" w:rsidRPr="00C878C7" w:rsidRDefault="003E64F6" w:rsidP="00C878C7">
      <w:pPr>
        <w:spacing w:after="0" w:line="240" w:lineRule="auto"/>
        <w:jc w:val="center"/>
        <w:rPr>
          <w:b/>
          <w:sz w:val="24"/>
          <w:szCs w:val="24"/>
        </w:rPr>
      </w:pPr>
      <w:r w:rsidRPr="00C878C7">
        <w:rPr>
          <w:b/>
          <w:sz w:val="24"/>
          <w:szCs w:val="24"/>
        </w:rPr>
        <w:t>ДЕНЬ МОЛОДЕЖНОЙ НАУКИ В ИМОМИ</w:t>
      </w:r>
    </w:p>
    <w:p w:rsidR="00C878C7" w:rsidRDefault="00C878C7" w:rsidP="00C878C7">
      <w:pPr>
        <w:spacing w:after="0" w:line="240" w:lineRule="auto"/>
        <w:jc w:val="center"/>
        <w:rPr>
          <w:sz w:val="24"/>
          <w:szCs w:val="24"/>
        </w:rPr>
      </w:pPr>
    </w:p>
    <w:p w:rsidR="003E64F6" w:rsidRDefault="003E64F6" w:rsidP="00C878C7">
      <w:pPr>
        <w:spacing w:after="0" w:line="240" w:lineRule="auto"/>
        <w:jc w:val="center"/>
        <w:rPr>
          <w:sz w:val="24"/>
          <w:szCs w:val="24"/>
        </w:rPr>
      </w:pPr>
      <w:r w:rsidRPr="00C878C7">
        <w:rPr>
          <w:sz w:val="24"/>
          <w:szCs w:val="24"/>
        </w:rPr>
        <w:t>10 ФЕВРАЛЯ 2022 г.</w:t>
      </w:r>
    </w:p>
    <w:p w:rsidR="00C878C7" w:rsidRPr="00C878C7" w:rsidRDefault="00C878C7" w:rsidP="00C878C7">
      <w:pPr>
        <w:spacing w:after="0" w:line="240" w:lineRule="auto"/>
        <w:jc w:val="center"/>
        <w:rPr>
          <w:sz w:val="24"/>
          <w:szCs w:val="24"/>
        </w:rPr>
      </w:pPr>
    </w:p>
    <w:p w:rsidR="00C878C7" w:rsidRDefault="003E64F6" w:rsidP="00C878C7">
      <w:pPr>
        <w:spacing w:after="0" w:line="240" w:lineRule="auto"/>
        <w:jc w:val="center"/>
        <w:rPr>
          <w:sz w:val="24"/>
          <w:szCs w:val="24"/>
        </w:rPr>
      </w:pPr>
      <w:r w:rsidRPr="00C878C7">
        <w:rPr>
          <w:sz w:val="24"/>
          <w:szCs w:val="24"/>
        </w:rPr>
        <w:t xml:space="preserve">Мероприятия приурочены к празднованию </w:t>
      </w:r>
    </w:p>
    <w:p w:rsidR="003E64F6" w:rsidRDefault="003E64F6" w:rsidP="00C878C7">
      <w:pPr>
        <w:spacing w:after="0" w:line="240" w:lineRule="auto"/>
        <w:jc w:val="center"/>
        <w:rPr>
          <w:sz w:val="24"/>
          <w:szCs w:val="24"/>
        </w:rPr>
      </w:pPr>
      <w:r w:rsidRPr="00C878C7">
        <w:rPr>
          <w:sz w:val="24"/>
          <w:szCs w:val="24"/>
        </w:rPr>
        <w:t>Дня российской науки и Дня дипломатического работника РФ</w:t>
      </w:r>
    </w:p>
    <w:p w:rsidR="00C878C7" w:rsidRPr="00C878C7" w:rsidRDefault="00C878C7" w:rsidP="00C878C7">
      <w:pPr>
        <w:spacing w:after="0" w:line="240" w:lineRule="auto"/>
        <w:jc w:val="both"/>
        <w:rPr>
          <w:sz w:val="24"/>
          <w:szCs w:val="24"/>
        </w:rPr>
      </w:pPr>
    </w:p>
    <w:p w:rsidR="003E64F6" w:rsidRDefault="003E64F6" w:rsidP="00291CAC">
      <w:pPr>
        <w:spacing w:after="60" w:line="240" w:lineRule="auto"/>
        <w:jc w:val="both"/>
        <w:rPr>
          <w:sz w:val="24"/>
          <w:szCs w:val="24"/>
        </w:rPr>
      </w:pPr>
      <w:r w:rsidRPr="00C878C7">
        <w:rPr>
          <w:sz w:val="24"/>
          <w:szCs w:val="24"/>
        </w:rPr>
        <w:t xml:space="preserve">12.00, ауд. 301 — Торжественное открытие. Приветствие директора ИМОМИ </w:t>
      </w:r>
      <w:proofErr w:type="spellStart"/>
      <w:r w:rsidRPr="00C878C7">
        <w:rPr>
          <w:sz w:val="24"/>
          <w:szCs w:val="24"/>
        </w:rPr>
        <w:t>д.п.н</w:t>
      </w:r>
      <w:proofErr w:type="spellEnd"/>
      <w:r w:rsidRPr="00C878C7">
        <w:rPr>
          <w:sz w:val="24"/>
          <w:szCs w:val="24"/>
        </w:rPr>
        <w:t xml:space="preserve">., профессора РАН </w:t>
      </w:r>
      <w:r w:rsidRPr="00291CAC">
        <w:rPr>
          <w:i/>
          <w:sz w:val="24"/>
          <w:szCs w:val="24"/>
        </w:rPr>
        <w:t>Михаила Ивановича Рыхтика</w:t>
      </w:r>
      <w:r w:rsidR="00291CAC">
        <w:rPr>
          <w:sz w:val="24"/>
          <w:szCs w:val="24"/>
        </w:rPr>
        <w:t>.</w:t>
      </w:r>
    </w:p>
    <w:p w:rsidR="003E64F6" w:rsidRDefault="003E64F6" w:rsidP="00291CAC">
      <w:pPr>
        <w:spacing w:after="60" w:line="240" w:lineRule="auto"/>
        <w:jc w:val="both"/>
        <w:rPr>
          <w:sz w:val="24"/>
          <w:szCs w:val="24"/>
        </w:rPr>
      </w:pPr>
      <w:r w:rsidRPr="00C878C7">
        <w:rPr>
          <w:sz w:val="24"/>
          <w:szCs w:val="24"/>
        </w:rPr>
        <w:t xml:space="preserve">12.15–13.00, ауд. 301 — </w:t>
      </w:r>
      <w:r w:rsidR="00B03740">
        <w:rPr>
          <w:sz w:val="24"/>
          <w:szCs w:val="24"/>
        </w:rPr>
        <w:t>Публичная</w:t>
      </w:r>
      <w:r w:rsidRPr="00C878C7">
        <w:rPr>
          <w:sz w:val="24"/>
          <w:szCs w:val="24"/>
        </w:rPr>
        <w:t xml:space="preserve"> лекция д.ф.-м.н., профессора </w:t>
      </w:r>
      <w:r w:rsidRPr="00291CAC">
        <w:rPr>
          <w:i/>
          <w:sz w:val="24"/>
          <w:szCs w:val="24"/>
        </w:rPr>
        <w:t xml:space="preserve">Евгения Владимировича </w:t>
      </w:r>
      <w:proofErr w:type="spellStart"/>
      <w:r w:rsidRPr="00291CAC">
        <w:rPr>
          <w:i/>
          <w:sz w:val="24"/>
          <w:szCs w:val="24"/>
        </w:rPr>
        <w:t>Чупрунова</w:t>
      </w:r>
      <w:proofErr w:type="spellEnd"/>
      <w:r w:rsidRPr="00C878C7">
        <w:rPr>
          <w:sz w:val="24"/>
          <w:szCs w:val="24"/>
        </w:rPr>
        <w:t xml:space="preserve"> «Какие открытия ученых изменят завтрашний мир?»</w:t>
      </w:r>
    </w:p>
    <w:p w:rsidR="003E64F6" w:rsidRDefault="003E64F6" w:rsidP="00C878C7">
      <w:pPr>
        <w:spacing w:after="0" w:line="240" w:lineRule="auto"/>
        <w:jc w:val="both"/>
        <w:rPr>
          <w:sz w:val="24"/>
          <w:szCs w:val="24"/>
        </w:rPr>
      </w:pPr>
      <w:r w:rsidRPr="00C878C7">
        <w:rPr>
          <w:sz w:val="24"/>
          <w:szCs w:val="24"/>
        </w:rPr>
        <w:t>13.00–16.10 — Презентации молодежных научных и просветительских клубов ИМОМИ</w:t>
      </w:r>
    </w:p>
    <w:p w:rsidR="00C878C7" w:rsidRPr="00C878C7" w:rsidRDefault="00C878C7" w:rsidP="00C878C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1"/>
        <w:gridCol w:w="2406"/>
        <w:gridCol w:w="2551"/>
        <w:gridCol w:w="2272"/>
        <w:gridCol w:w="2127"/>
      </w:tblGrid>
      <w:tr w:rsidR="003E64F6" w:rsidRPr="00C878C7" w:rsidTr="00DA4ED9">
        <w:tc>
          <w:tcPr>
            <w:tcW w:w="821" w:type="dxa"/>
          </w:tcPr>
          <w:p w:rsidR="003E64F6" w:rsidRPr="00291CAC" w:rsidRDefault="003E64F6" w:rsidP="00C878C7">
            <w:pPr>
              <w:jc w:val="both"/>
              <w:rPr>
                <w:sz w:val="22"/>
              </w:rPr>
            </w:pPr>
            <w:r w:rsidRPr="00291CAC">
              <w:rPr>
                <w:sz w:val="22"/>
              </w:rPr>
              <w:t>13.00–14.30</w:t>
            </w:r>
          </w:p>
        </w:tc>
        <w:tc>
          <w:tcPr>
            <w:tcW w:w="2406" w:type="dxa"/>
          </w:tcPr>
          <w:p w:rsidR="00C878C7" w:rsidRPr="00291CAC" w:rsidRDefault="001A3C89" w:rsidP="00C878C7">
            <w:pPr>
              <w:rPr>
                <w:sz w:val="22"/>
              </w:rPr>
            </w:pPr>
            <w:r w:rsidRPr="00291CAC">
              <w:rPr>
                <w:sz w:val="22"/>
              </w:rPr>
              <w:t>Молодежное отделение Российского общества политологов</w:t>
            </w:r>
            <w:r w:rsidR="004503A3">
              <w:rPr>
                <w:sz w:val="22"/>
              </w:rPr>
              <w:t>;</w:t>
            </w:r>
            <w:bookmarkStart w:id="0" w:name="_GoBack"/>
            <w:bookmarkEnd w:id="0"/>
            <w:r w:rsidR="00DA4ED9">
              <w:rPr>
                <w:sz w:val="22"/>
              </w:rPr>
              <w:t xml:space="preserve"> информационно-просветительский клуб «Обретая профессию»</w:t>
            </w:r>
            <w:r w:rsidRPr="00291CAC">
              <w:rPr>
                <w:sz w:val="22"/>
              </w:rPr>
              <w:t xml:space="preserve"> </w:t>
            </w:r>
          </w:p>
          <w:p w:rsidR="003E64F6" w:rsidRPr="00291CAC" w:rsidRDefault="001A3C89" w:rsidP="00C878C7">
            <w:pPr>
              <w:rPr>
                <w:sz w:val="22"/>
              </w:rPr>
            </w:pPr>
            <w:r w:rsidRPr="00291CAC">
              <w:rPr>
                <w:sz w:val="22"/>
              </w:rPr>
              <w:t>ауд. 301</w:t>
            </w:r>
          </w:p>
        </w:tc>
        <w:tc>
          <w:tcPr>
            <w:tcW w:w="2551" w:type="dxa"/>
          </w:tcPr>
          <w:p w:rsidR="00DA4ED9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>Научное общество студентов (</w:t>
            </w:r>
            <w:proofErr w:type="spellStart"/>
            <w:r w:rsidRPr="00291CAC">
              <w:rPr>
                <w:sz w:val="22"/>
              </w:rPr>
              <w:t>НОСт</w:t>
            </w:r>
            <w:proofErr w:type="spellEnd"/>
            <w:r w:rsidRPr="00291CAC">
              <w:rPr>
                <w:sz w:val="22"/>
              </w:rPr>
              <w:t xml:space="preserve">) ИМОМИ, </w:t>
            </w:r>
          </w:p>
          <w:p w:rsidR="003E64F6" w:rsidRPr="00291CAC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 xml:space="preserve">ауд. 320 </w:t>
            </w:r>
          </w:p>
        </w:tc>
        <w:tc>
          <w:tcPr>
            <w:tcW w:w="2272" w:type="dxa"/>
          </w:tcPr>
          <w:p w:rsidR="00DA4ED9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 xml:space="preserve">Молодежное отделение Российского исторического общества, </w:t>
            </w:r>
          </w:p>
          <w:p w:rsidR="003E64F6" w:rsidRPr="00291CAC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>ауд. 315</w:t>
            </w:r>
          </w:p>
        </w:tc>
        <w:tc>
          <w:tcPr>
            <w:tcW w:w="2127" w:type="dxa"/>
          </w:tcPr>
          <w:p w:rsidR="00DA4ED9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 xml:space="preserve">Студенческий туристический клуб «Вектор», </w:t>
            </w:r>
          </w:p>
          <w:p w:rsidR="003E64F6" w:rsidRPr="00291CAC" w:rsidRDefault="00E4763E" w:rsidP="00DA4ED9">
            <w:pPr>
              <w:rPr>
                <w:sz w:val="22"/>
              </w:rPr>
            </w:pPr>
            <w:r w:rsidRPr="00291CAC">
              <w:rPr>
                <w:sz w:val="22"/>
              </w:rPr>
              <w:t>ауд. 103</w:t>
            </w:r>
          </w:p>
        </w:tc>
      </w:tr>
      <w:tr w:rsidR="003E64F6" w:rsidRPr="00C878C7" w:rsidTr="00DA4ED9">
        <w:tc>
          <w:tcPr>
            <w:tcW w:w="821" w:type="dxa"/>
          </w:tcPr>
          <w:p w:rsidR="003E64F6" w:rsidRPr="00291CAC" w:rsidRDefault="003E64F6" w:rsidP="00C878C7">
            <w:pPr>
              <w:jc w:val="both"/>
              <w:rPr>
                <w:sz w:val="22"/>
              </w:rPr>
            </w:pPr>
            <w:r w:rsidRPr="00291CAC">
              <w:rPr>
                <w:sz w:val="22"/>
              </w:rPr>
              <w:t>14.40–16.10</w:t>
            </w:r>
          </w:p>
        </w:tc>
        <w:tc>
          <w:tcPr>
            <w:tcW w:w="2406" w:type="dxa"/>
          </w:tcPr>
          <w:p w:rsidR="003E64F6" w:rsidRPr="00291CAC" w:rsidRDefault="00E4763E" w:rsidP="00C878C7">
            <w:pPr>
              <w:rPr>
                <w:sz w:val="22"/>
              </w:rPr>
            </w:pPr>
            <w:r w:rsidRPr="00291CAC">
              <w:rPr>
                <w:sz w:val="22"/>
              </w:rPr>
              <w:t>Клуб европейских исследований ИМОМИ, тема секции «Актуальные проблемы европейских исследований», ауд. 301</w:t>
            </w:r>
          </w:p>
        </w:tc>
        <w:tc>
          <w:tcPr>
            <w:tcW w:w="2551" w:type="dxa"/>
          </w:tcPr>
          <w:p w:rsidR="003E64F6" w:rsidRPr="00291CAC" w:rsidRDefault="00E4763E" w:rsidP="00DA4ED9">
            <w:pPr>
              <w:rPr>
                <w:sz w:val="22"/>
              </w:rPr>
            </w:pPr>
            <w:r w:rsidRPr="00291CAC">
              <w:rPr>
                <w:sz w:val="22"/>
                <w:lang w:val="en-US"/>
              </w:rPr>
              <w:t>PR</w:t>
            </w:r>
            <w:r w:rsidRPr="00291CAC">
              <w:rPr>
                <w:sz w:val="22"/>
              </w:rPr>
              <w:t>-клуб «Эксперт», тема секции «Общественно значимые события юбилейного года в Нижегородской области»,</w:t>
            </w:r>
            <w:r w:rsidR="00DA4ED9">
              <w:rPr>
                <w:sz w:val="22"/>
              </w:rPr>
              <w:t xml:space="preserve"> </w:t>
            </w:r>
            <w:r w:rsidRPr="00291CAC">
              <w:rPr>
                <w:sz w:val="22"/>
              </w:rPr>
              <w:t>ауд. 320</w:t>
            </w:r>
          </w:p>
        </w:tc>
        <w:tc>
          <w:tcPr>
            <w:tcW w:w="2272" w:type="dxa"/>
          </w:tcPr>
          <w:p w:rsidR="003E64F6" w:rsidRPr="00291CAC" w:rsidRDefault="00C878C7" w:rsidP="00C878C7">
            <w:pPr>
              <w:rPr>
                <w:sz w:val="22"/>
              </w:rPr>
            </w:pPr>
            <w:r w:rsidRPr="00291CAC">
              <w:rPr>
                <w:sz w:val="22"/>
              </w:rPr>
              <w:t>Студенческий клуб «</w:t>
            </w:r>
            <w:proofErr w:type="spellStart"/>
            <w:r w:rsidRPr="00291CAC">
              <w:rPr>
                <w:sz w:val="22"/>
              </w:rPr>
              <w:t>Исламоведение</w:t>
            </w:r>
            <w:proofErr w:type="spellEnd"/>
            <w:r w:rsidRPr="00291CAC">
              <w:rPr>
                <w:sz w:val="22"/>
              </w:rPr>
              <w:t>»,</w:t>
            </w:r>
          </w:p>
          <w:p w:rsidR="00C878C7" w:rsidRPr="00291CAC" w:rsidRDefault="00C878C7" w:rsidP="00C878C7">
            <w:pPr>
              <w:rPr>
                <w:sz w:val="22"/>
              </w:rPr>
            </w:pPr>
            <w:r w:rsidRPr="00291CAC">
              <w:rPr>
                <w:sz w:val="22"/>
              </w:rPr>
              <w:t>ауд. 315</w:t>
            </w:r>
          </w:p>
        </w:tc>
        <w:tc>
          <w:tcPr>
            <w:tcW w:w="2127" w:type="dxa"/>
          </w:tcPr>
          <w:p w:rsidR="003E64F6" w:rsidRPr="00291CAC" w:rsidRDefault="00C878C7" w:rsidP="00C878C7">
            <w:pPr>
              <w:rPr>
                <w:color w:val="000000"/>
                <w:sz w:val="22"/>
                <w:shd w:val="clear" w:color="auto" w:fill="FFFFFF"/>
              </w:rPr>
            </w:pPr>
            <w:r w:rsidRPr="00291CAC">
              <w:rPr>
                <w:color w:val="000000"/>
                <w:sz w:val="22"/>
                <w:shd w:val="clear" w:color="auto" w:fill="FFFFFF"/>
              </w:rPr>
              <w:t>Археологический отряд «</w:t>
            </w:r>
            <w:proofErr w:type="spellStart"/>
            <w:r w:rsidRPr="00291CAC">
              <w:rPr>
                <w:color w:val="000000"/>
                <w:sz w:val="22"/>
                <w:shd w:val="clear" w:color="auto" w:fill="FFFFFF"/>
              </w:rPr>
              <w:t>Меотида</w:t>
            </w:r>
            <w:proofErr w:type="spellEnd"/>
            <w:r w:rsidRPr="00291CAC">
              <w:rPr>
                <w:color w:val="000000"/>
                <w:sz w:val="22"/>
                <w:shd w:val="clear" w:color="auto" w:fill="FFFFFF"/>
              </w:rPr>
              <w:t>,</w:t>
            </w:r>
          </w:p>
          <w:p w:rsidR="00C878C7" w:rsidRPr="00291CAC" w:rsidRDefault="00C878C7" w:rsidP="00C878C7">
            <w:pPr>
              <w:rPr>
                <w:sz w:val="22"/>
              </w:rPr>
            </w:pPr>
            <w:r w:rsidRPr="00291CAC">
              <w:rPr>
                <w:color w:val="000000"/>
                <w:sz w:val="22"/>
                <w:shd w:val="clear" w:color="auto" w:fill="FFFFFF"/>
              </w:rPr>
              <w:t>ауд. 103</w:t>
            </w:r>
          </w:p>
        </w:tc>
      </w:tr>
    </w:tbl>
    <w:p w:rsidR="003E64F6" w:rsidRPr="00C878C7" w:rsidRDefault="003E64F6" w:rsidP="00C878C7">
      <w:pPr>
        <w:spacing w:after="0" w:line="240" w:lineRule="auto"/>
        <w:jc w:val="both"/>
        <w:rPr>
          <w:sz w:val="24"/>
          <w:szCs w:val="24"/>
        </w:rPr>
      </w:pPr>
    </w:p>
    <w:p w:rsidR="001A3C89" w:rsidRPr="00291CAC" w:rsidRDefault="001A3C89" w:rsidP="00291CAC">
      <w:pPr>
        <w:spacing w:after="60" w:line="240" w:lineRule="auto"/>
        <w:jc w:val="both"/>
        <w:rPr>
          <w:sz w:val="24"/>
          <w:szCs w:val="24"/>
        </w:rPr>
      </w:pPr>
      <w:r w:rsidRPr="00291CAC">
        <w:rPr>
          <w:sz w:val="24"/>
          <w:szCs w:val="24"/>
        </w:rPr>
        <w:t xml:space="preserve">В рамках презентаций клубов </w:t>
      </w:r>
      <w:r w:rsidR="00C878C7" w:rsidRPr="00291CAC">
        <w:rPr>
          <w:sz w:val="24"/>
          <w:szCs w:val="24"/>
        </w:rPr>
        <w:t>будут представлены планы работы на весенний семестр, коллективные проекты для студентов и преподавателей ИМОМИ, проведены обучающие игры и мастер-классы</w:t>
      </w:r>
      <w:r w:rsidR="00F20422" w:rsidRPr="00F20422">
        <w:rPr>
          <w:sz w:val="24"/>
          <w:szCs w:val="24"/>
        </w:rPr>
        <w:t xml:space="preserve">. </w:t>
      </w:r>
      <w:r w:rsidR="00F20422">
        <w:rPr>
          <w:sz w:val="24"/>
          <w:szCs w:val="24"/>
        </w:rPr>
        <w:t>Также</w:t>
      </w:r>
      <w:r w:rsidR="00C878C7" w:rsidRPr="00291CAC">
        <w:rPr>
          <w:sz w:val="24"/>
          <w:szCs w:val="24"/>
        </w:rPr>
        <w:t xml:space="preserve"> </w:t>
      </w:r>
      <w:r w:rsidRPr="00291CAC">
        <w:rPr>
          <w:sz w:val="24"/>
          <w:szCs w:val="24"/>
        </w:rPr>
        <w:t>прозвучат доклады молодых ученых</w:t>
      </w:r>
      <w:r w:rsidR="008C27AD" w:rsidRPr="00291CAC">
        <w:rPr>
          <w:sz w:val="24"/>
          <w:szCs w:val="24"/>
        </w:rPr>
        <w:t>, посвященные актуальным вопросам истории науки, международных отношений, культурной дипломатии и туризма</w:t>
      </w:r>
      <w:r w:rsidRPr="00291CAC">
        <w:rPr>
          <w:sz w:val="24"/>
          <w:szCs w:val="24"/>
        </w:rPr>
        <w:t>:</w:t>
      </w:r>
    </w:p>
    <w:p w:rsidR="00C878C7" w:rsidRPr="00291CAC" w:rsidRDefault="00C878C7" w:rsidP="003D290A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291CAC">
        <w:rPr>
          <w:i/>
          <w:sz w:val="24"/>
          <w:szCs w:val="24"/>
        </w:rPr>
        <w:t>Можеровцева</w:t>
      </w:r>
      <w:proofErr w:type="spellEnd"/>
      <w:r w:rsidRPr="00291CAC">
        <w:rPr>
          <w:i/>
          <w:sz w:val="24"/>
          <w:szCs w:val="24"/>
        </w:rPr>
        <w:t xml:space="preserve"> Александра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МолРИО</w:t>
      </w:r>
      <w:proofErr w:type="spellEnd"/>
      <w:r w:rsidRPr="00291CAC">
        <w:rPr>
          <w:sz w:val="24"/>
          <w:szCs w:val="24"/>
        </w:rPr>
        <w:t>)</w:t>
      </w:r>
      <w:r w:rsidR="008C27AD" w:rsidRPr="00291CAC">
        <w:rPr>
          <w:sz w:val="24"/>
          <w:szCs w:val="24"/>
        </w:rPr>
        <w:t>.</w:t>
      </w:r>
      <w:r w:rsidRPr="00291CAC">
        <w:rPr>
          <w:sz w:val="24"/>
          <w:szCs w:val="24"/>
        </w:rPr>
        <w:t xml:space="preserve"> Александрийский Мусей — начало мировой науки</w:t>
      </w:r>
      <w:r w:rsidR="008C27AD" w:rsidRPr="00291CAC">
        <w:rPr>
          <w:sz w:val="24"/>
          <w:szCs w:val="24"/>
        </w:rPr>
        <w:t>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</w:rPr>
      </w:pPr>
      <w:r w:rsidRPr="00291CAC">
        <w:rPr>
          <w:i/>
          <w:sz w:val="24"/>
          <w:szCs w:val="24"/>
        </w:rPr>
        <w:t>Баранова Наталия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МолРИО</w:t>
      </w:r>
      <w:proofErr w:type="spellEnd"/>
      <w:r w:rsidRPr="00291CAC">
        <w:rPr>
          <w:sz w:val="24"/>
          <w:szCs w:val="24"/>
        </w:rPr>
        <w:t>). От Магии к Науке.</w:t>
      </w:r>
    </w:p>
    <w:p w:rsidR="00C878C7" w:rsidRPr="00291CAC" w:rsidRDefault="00C878C7" w:rsidP="003D290A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291CAC">
        <w:rPr>
          <w:i/>
          <w:sz w:val="24"/>
          <w:szCs w:val="24"/>
        </w:rPr>
        <w:t>Грозов</w:t>
      </w:r>
      <w:proofErr w:type="spellEnd"/>
      <w:r w:rsidRPr="00291CAC">
        <w:rPr>
          <w:i/>
          <w:sz w:val="24"/>
          <w:szCs w:val="24"/>
        </w:rPr>
        <w:t xml:space="preserve"> Степан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НОСт</w:t>
      </w:r>
      <w:proofErr w:type="spellEnd"/>
      <w:r w:rsidRPr="00291CAC">
        <w:rPr>
          <w:sz w:val="24"/>
          <w:szCs w:val="24"/>
        </w:rPr>
        <w:t>). Кому и зачем нужно изучать историю животных в Средневековье?</w:t>
      </w:r>
    </w:p>
    <w:p w:rsidR="00C878C7" w:rsidRPr="00291CAC" w:rsidRDefault="00C878C7" w:rsidP="003D290A">
      <w:pPr>
        <w:spacing w:after="60" w:line="240" w:lineRule="auto"/>
        <w:jc w:val="both"/>
        <w:rPr>
          <w:sz w:val="24"/>
          <w:szCs w:val="24"/>
        </w:rPr>
      </w:pPr>
      <w:r w:rsidRPr="00291CAC">
        <w:rPr>
          <w:i/>
          <w:sz w:val="24"/>
          <w:szCs w:val="24"/>
        </w:rPr>
        <w:t>Климова Вероника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НОСт</w:t>
      </w:r>
      <w:proofErr w:type="spellEnd"/>
      <w:r w:rsidRPr="00291CAC">
        <w:rPr>
          <w:sz w:val="24"/>
          <w:szCs w:val="24"/>
        </w:rPr>
        <w:t xml:space="preserve">). </w:t>
      </w:r>
      <w:proofErr w:type="spellStart"/>
      <w:r w:rsidRPr="00291CAC">
        <w:rPr>
          <w:sz w:val="24"/>
          <w:szCs w:val="24"/>
        </w:rPr>
        <w:t>Макабрические</w:t>
      </w:r>
      <w:proofErr w:type="spellEnd"/>
      <w:r w:rsidRPr="00291CAC">
        <w:rPr>
          <w:sz w:val="24"/>
          <w:szCs w:val="24"/>
        </w:rPr>
        <w:t xml:space="preserve"> сюжеты в </w:t>
      </w:r>
      <w:r w:rsidR="008C27AD" w:rsidRPr="00291CAC">
        <w:rPr>
          <w:sz w:val="24"/>
          <w:szCs w:val="24"/>
        </w:rPr>
        <w:t>С</w:t>
      </w:r>
      <w:r w:rsidRPr="00291CAC">
        <w:rPr>
          <w:sz w:val="24"/>
          <w:szCs w:val="24"/>
        </w:rPr>
        <w:t>редние века</w:t>
      </w:r>
      <w:r w:rsidR="008C27AD" w:rsidRPr="00291CAC">
        <w:rPr>
          <w:sz w:val="24"/>
          <w:szCs w:val="24"/>
        </w:rPr>
        <w:t>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291CAC">
        <w:rPr>
          <w:i/>
          <w:sz w:val="24"/>
          <w:szCs w:val="24"/>
        </w:rPr>
        <w:t>Минеичева</w:t>
      </w:r>
      <w:proofErr w:type="spellEnd"/>
      <w:r w:rsidRPr="00291CAC">
        <w:rPr>
          <w:i/>
          <w:sz w:val="24"/>
          <w:szCs w:val="24"/>
        </w:rPr>
        <w:t xml:space="preserve"> Ангелина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МолРОП</w:t>
      </w:r>
      <w:proofErr w:type="spellEnd"/>
      <w:r w:rsidRPr="00291CAC">
        <w:rPr>
          <w:sz w:val="24"/>
          <w:szCs w:val="24"/>
        </w:rPr>
        <w:t>). Правовое регулирование международных отношений России и Японии.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</w:rPr>
      </w:pPr>
      <w:r w:rsidRPr="00291CAC">
        <w:rPr>
          <w:i/>
          <w:sz w:val="24"/>
          <w:szCs w:val="24"/>
        </w:rPr>
        <w:t>Горшкова Владислава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МолРОП</w:t>
      </w:r>
      <w:proofErr w:type="spellEnd"/>
      <w:r w:rsidRPr="00291CAC">
        <w:rPr>
          <w:sz w:val="24"/>
          <w:szCs w:val="24"/>
        </w:rPr>
        <w:t>). Развитие политических взаимоотношений России и Великобритании в XXI веке.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291CAC">
        <w:rPr>
          <w:i/>
          <w:sz w:val="24"/>
          <w:szCs w:val="24"/>
        </w:rPr>
        <w:t>Медонова</w:t>
      </w:r>
      <w:proofErr w:type="spellEnd"/>
      <w:r w:rsidRPr="00291CAC">
        <w:rPr>
          <w:i/>
          <w:sz w:val="24"/>
          <w:szCs w:val="24"/>
        </w:rPr>
        <w:t xml:space="preserve"> Анастасия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Евроклуб</w:t>
      </w:r>
      <w:proofErr w:type="spellEnd"/>
      <w:r w:rsidRPr="00291CAC">
        <w:rPr>
          <w:sz w:val="24"/>
          <w:szCs w:val="24"/>
        </w:rPr>
        <w:t>). Христианские демократы на парламентских выборах в ФРГ 2021 г.: стратегия и причины поражения.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</w:rPr>
      </w:pPr>
      <w:r w:rsidRPr="00291CAC">
        <w:rPr>
          <w:i/>
          <w:sz w:val="24"/>
          <w:szCs w:val="24"/>
        </w:rPr>
        <w:t>Таран Екатерина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Евроклуб</w:t>
      </w:r>
      <w:proofErr w:type="spellEnd"/>
      <w:r w:rsidRPr="00291CAC">
        <w:rPr>
          <w:sz w:val="24"/>
          <w:szCs w:val="24"/>
        </w:rPr>
        <w:t>). Правовой диалог Европейского суда по правам человека и Французской республики.</w:t>
      </w:r>
    </w:p>
    <w:p w:rsidR="008C27AD" w:rsidRPr="008D7BB2" w:rsidRDefault="008C27AD" w:rsidP="003D290A">
      <w:pPr>
        <w:spacing w:after="60" w:line="240" w:lineRule="auto"/>
        <w:jc w:val="both"/>
        <w:rPr>
          <w:sz w:val="24"/>
          <w:szCs w:val="24"/>
        </w:rPr>
      </w:pPr>
      <w:proofErr w:type="spellStart"/>
      <w:r w:rsidRPr="00291CAC">
        <w:rPr>
          <w:i/>
          <w:sz w:val="24"/>
          <w:szCs w:val="24"/>
        </w:rPr>
        <w:t>Ишутина</w:t>
      </w:r>
      <w:proofErr w:type="spellEnd"/>
      <w:r w:rsidRPr="00291CAC">
        <w:rPr>
          <w:i/>
          <w:sz w:val="24"/>
          <w:szCs w:val="24"/>
        </w:rPr>
        <w:t xml:space="preserve"> Анастасия</w:t>
      </w:r>
      <w:r w:rsidRPr="00291CAC">
        <w:rPr>
          <w:sz w:val="24"/>
          <w:szCs w:val="24"/>
        </w:rPr>
        <w:t xml:space="preserve"> (</w:t>
      </w:r>
      <w:proofErr w:type="spellStart"/>
      <w:r w:rsidRPr="00291CAC">
        <w:rPr>
          <w:sz w:val="24"/>
          <w:szCs w:val="24"/>
        </w:rPr>
        <w:t>Евроклуб</w:t>
      </w:r>
      <w:proofErr w:type="spellEnd"/>
      <w:r w:rsidRPr="00291CAC">
        <w:rPr>
          <w:sz w:val="24"/>
          <w:szCs w:val="24"/>
        </w:rPr>
        <w:t xml:space="preserve">). Деятельность </w:t>
      </w:r>
      <w:r w:rsidRPr="00291CAC">
        <w:rPr>
          <w:sz w:val="24"/>
          <w:szCs w:val="24"/>
          <w:lang w:val="en-US"/>
        </w:rPr>
        <w:t>DAAD</w:t>
      </w:r>
      <w:r w:rsidRPr="00291CAC">
        <w:rPr>
          <w:sz w:val="24"/>
          <w:szCs w:val="24"/>
        </w:rPr>
        <w:t xml:space="preserve"> на постсоветском пространстве: сравнительный анализ.</w:t>
      </w:r>
    </w:p>
    <w:p w:rsidR="008C27AD" w:rsidRPr="00291CAC" w:rsidRDefault="008C27AD" w:rsidP="003D290A">
      <w:pPr>
        <w:spacing w:after="6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291CAC">
        <w:rPr>
          <w:i/>
          <w:sz w:val="24"/>
          <w:szCs w:val="24"/>
          <w:shd w:val="clear" w:color="auto" w:fill="FFFFFF"/>
        </w:rPr>
        <w:t>Труш</w:t>
      </w:r>
      <w:proofErr w:type="spellEnd"/>
      <w:r w:rsidRPr="00291CAC">
        <w:rPr>
          <w:i/>
          <w:sz w:val="24"/>
          <w:szCs w:val="24"/>
          <w:shd w:val="clear" w:color="auto" w:fill="FFFFFF"/>
        </w:rPr>
        <w:t xml:space="preserve"> Дарья</w:t>
      </w:r>
      <w:r w:rsidRPr="00291CAC">
        <w:rPr>
          <w:sz w:val="24"/>
          <w:szCs w:val="24"/>
          <w:shd w:val="clear" w:color="auto" w:fill="FFFFFF"/>
        </w:rPr>
        <w:t xml:space="preserve"> (СТК «Вектор»). </w:t>
      </w:r>
      <w:r w:rsidR="00291CAC" w:rsidRPr="00291CAC">
        <w:rPr>
          <w:sz w:val="24"/>
          <w:szCs w:val="24"/>
          <w:shd w:val="clear" w:color="auto" w:fill="FFFFFF"/>
        </w:rPr>
        <w:t>Мифы в контексте туристического пространства Нижегородской области.</w:t>
      </w:r>
    </w:p>
    <w:p w:rsidR="00291CAC" w:rsidRPr="004503A3" w:rsidRDefault="00291CAC" w:rsidP="003D290A">
      <w:pPr>
        <w:spacing w:after="60" w:line="240" w:lineRule="auto"/>
        <w:jc w:val="both"/>
        <w:rPr>
          <w:sz w:val="24"/>
          <w:szCs w:val="24"/>
          <w:shd w:val="clear" w:color="auto" w:fill="FFFFFF"/>
        </w:rPr>
      </w:pPr>
      <w:r w:rsidRPr="00291CAC">
        <w:rPr>
          <w:i/>
          <w:sz w:val="24"/>
          <w:szCs w:val="24"/>
          <w:shd w:val="clear" w:color="auto" w:fill="FFFFFF"/>
        </w:rPr>
        <w:t>Ерёмина Ирина</w:t>
      </w:r>
      <w:r w:rsidRPr="00291CAC">
        <w:rPr>
          <w:sz w:val="24"/>
          <w:szCs w:val="24"/>
          <w:shd w:val="clear" w:color="auto" w:fill="FFFFFF"/>
        </w:rPr>
        <w:t xml:space="preserve"> (СТК «Вектор»). </w:t>
      </w:r>
      <w:proofErr w:type="spellStart"/>
      <w:r w:rsidR="004503A3" w:rsidRPr="004503A3">
        <w:rPr>
          <w:sz w:val="24"/>
          <w:szCs w:val="24"/>
          <w:shd w:val="clear" w:color="auto" w:fill="FFFFFF"/>
        </w:rPr>
        <w:t>Геймификация</w:t>
      </w:r>
      <w:proofErr w:type="spellEnd"/>
      <w:r w:rsidR="004503A3" w:rsidRPr="004503A3">
        <w:rPr>
          <w:sz w:val="24"/>
          <w:szCs w:val="24"/>
          <w:shd w:val="clear" w:color="auto" w:fill="FFFFFF"/>
        </w:rPr>
        <w:t xml:space="preserve"> в туризме</w:t>
      </w:r>
      <w:r w:rsidRPr="00291CAC">
        <w:rPr>
          <w:sz w:val="24"/>
          <w:szCs w:val="24"/>
          <w:shd w:val="clear" w:color="auto" w:fill="FFFFFF"/>
        </w:rPr>
        <w:t>.</w:t>
      </w:r>
    </w:p>
    <w:sectPr w:rsidR="00291CAC" w:rsidRPr="004503A3" w:rsidSect="00291CA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435"/>
    <w:multiLevelType w:val="hybridMultilevel"/>
    <w:tmpl w:val="C526C836"/>
    <w:lvl w:ilvl="0" w:tplc="B16033A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140C85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4F6"/>
    <w:rsid w:val="001A3C89"/>
    <w:rsid w:val="001D46B5"/>
    <w:rsid w:val="00291CAC"/>
    <w:rsid w:val="002F765A"/>
    <w:rsid w:val="003035C1"/>
    <w:rsid w:val="003D290A"/>
    <w:rsid w:val="003E64F6"/>
    <w:rsid w:val="004503A3"/>
    <w:rsid w:val="005749E9"/>
    <w:rsid w:val="007864DB"/>
    <w:rsid w:val="008501B8"/>
    <w:rsid w:val="008C27AD"/>
    <w:rsid w:val="008D7BB2"/>
    <w:rsid w:val="009258F0"/>
    <w:rsid w:val="00AD2DFE"/>
    <w:rsid w:val="00B03740"/>
    <w:rsid w:val="00C67CDC"/>
    <w:rsid w:val="00C878C7"/>
    <w:rsid w:val="00CA2D2F"/>
    <w:rsid w:val="00DA4ED9"/>
    <w:rsid w:val="00E4763E"/>
    <w:rsid w:val="00F150D7"/>
    <w:rsid w:val="00F20422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3307"/>
  <w15:docId w15:val="{08D7CB1D-BD65-4D0D-ACF2-459BBD40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2F"/>
    <w:rPr>
      <w:sz w:val="20"/>
      <w:szCs w:val="22"/>
      <w:lang w:eastAsia="ru-RU"/>
    </w:rPr>
  </w:style>
  <w:style w:type="paragraph" w:styleId="1">
    <w:name w:val="heading 1"/>
    <w:basedOn w:val="a"/>
    <w:next w:val="a"/>
    <w:link w:val="10"/>
    <w:autoRedefine/>
    <w:qFormat/>
    <w:rsid w:val="00CA2D2F"/>
    <w:pPr>
      <w:keepNext/>
      <w:numPr>
        <w:numId w:val="2"/>
      </w:numPr>
      <w:spacing w:before="120" w:after="120"/>
      <w:jc w:val="center"/>
      <w:outlineLvl w:val="0"/>
    </w:pPr>
    <w:rPr>
      <w:rFonts w:ascii="Courier New" w:eastAsiaTheme="majorEastAsia" w:hAnsi="Courier New" w:cs="Arial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2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2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A2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D2F"/>
    <w:rPr>
      <w:rFonts w:ascii="Courier New" w:eastAsiaTheme="majorEastAsia" w:hAnsi="Courier New" w:cs="Arial"/>
      <w:b/>
      <w:bCs/>
      <w:kern w:val="32"/>
      <w:lang w:eastAsia="ru-RU"/>
    </w:rPr>
  </w:style>
  <w:style w:type="paragraph" w:styleId="a3">
    <w:name w:val="No Spacing"/>
    <w:uiPriority w:val="1"/>
    <w:qFormat/>
    <w:rsid w:val="00CA2D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2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2D2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D2F"/>
    <w:rPr>
      <w:rFonts w:asciiTheme="majorHAnsi" w:eastAsiaTheme="majorEastAsia" w:hAnsiTheme="majorHAnsi" w:cstheme="majorBidi"/>
      <w:b/>
      <w:bCs/>
      <w:color w:val="53548A" w:themeColor="accent1"/>
      <w:sz w:val="20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D2F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2D2F"/>
    <w:rPr>
      <w:rFonts w:asciiTheme="majorHAnsi" w:eastAsiaTheme="majorEastAsia" w:hAnsiTheme="majorHAnsi" w:cstheme="majorBidi"/>
      <w:color w:val="292944" w:themeColor="accent1" w:themeShade="7F"/>
      <w:sz w:val="20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2D2F"/>
    <w:rPr>
      <w:rFonts w:asciiTheme="majorHAnsi" w:eastAsiaTheme="majorEastAsia" w:hAnsiTheme="majorHAnsi" w:cstheme="majorBidi"/>
      <w:i/>
      <w:iCs/>
      <w:color w:val="292944" w:themeColor="accent1" w:themeShade="7F"/>
      <w:sz w:val="20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2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A2D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A2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CA2D2F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A2D2F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A2D2F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A2D2F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A2D2F"/>
    <w:rPr>
      <w:rFonts w:asciiTheme="majorHAnsi" w:eastAsiaTheme="majorEastAsia" w:hAnsiTheme="majorHAnsi" w:cstheme="majorBidi"/>
      <w:i/>
      <w:iCs/>
      <w:color w:val="53548A" w:themeColor="accent1"/>
      <w:spacing w:val="15"/>
      <w:lang w:eastAsia="ru-RU"/>
    </w:rPr>
  </w:style>
  <w:style w:type="character" w:styleId="aa">
    <w:name w:val="Strong"/>
    <w:uiPriority w:val="22"/>
    <w:qFormat/>
    <w:rsid w:val="00CA2D2F"/>
    <w:rPr>
      <w:b/>
      <w:bCs/>
    </w:rPr>
  </w:style>
  <w:style w:type="character" w:styleId="ab">
    <w:name w:val="Emphasis"/>
    <w:uiPriority w:val="20"/>
    <w:qFormat/>
    <w:rsid w:val="00CA2D2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CA2D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2D2F"/>
    <w:rPr>
      <w:i/>
      <w:iCs/>
      <w:color w:val="000000" w:themeColor="text1"/>
      <w:sz w:val="20"/>
      <w:szCs w:val="22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CA2D2F"/>
    <w:pPr>
      <w:pBdr>
        <w:bottom w:val="single" w:sz="4" w:space="4" w:color="53548A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53548A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2D2F"/>
    <w:rPr>
      <w:rFonts w:eastAsiaTheme="majorEastAsia" w:cstheme="majorBidi"/>
      <w:b/>
      <w:bCs/>
      <w:i/>
      <w:iCs/>
      <w:color w:val="53548A" w:themeColor="accent1"/>
      <w:sz w:val="20"/>
      <w:szCs w:val="22"/>
      <w:lang w:eastAsia="ru-RU"/>
    </w:rPr>
  </w:style>
  <w:style w:type="character" w:styleId="ae">
    <w:name w:val="Subtle Emphasis"/>
    <w:uiPriority w:val="19"/>
    <w:qFormat/>
    <w:rsid w:val="00CA2D2F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A2D2F"/>
    <w:rPr>
      <w:b/>
      <w:bCs/>
      <w:i/>
      <w:iCs/>
      <w:color w:val="53548A" w:themeColor="accent1"/>
    </w:rPr>
  </w:style>
  <w:style w:type="character" w:styleId="af0">
    <w:name w:val="Subtle Reference"/>
    <w:uiPriority w:val="31"/>
    <w:qFormat/>
    <w:rsid w:val="00CA2D2F"/>
    <w:rPr>
      <w:smallCaps/>
      <w:color w:val="438086" w:themeColor="accent2"/>
      <w:u w:val="single"/>
    </w:rPr>
  </w:style>
  <w:style w:type="character" w:styleId="af1">
    <w:name w:val="Intense Reference"/>
    <w:uiPriority w:val="32"/>
    <w:qFormat/>
    <w:rsid w:val="00CA2D2F"/>
    <w:rPr>
      <w:b/>
      <w:bCs/>
      <w:smallCaps/>
      <w:color w:val="438086" w:themeColor="accent2"/>
      <w:spacing w:val="5"/>
      <w:u w:val="single"/>
    </w:rPr>
  </w:style>
  <w:style w:type="character" w:styleId="af2">
    <w:name w:val="Book Title"/>
    <w:uiPriority w:val="33"/>
    <w:qFormat/>
    <w:rsid w:val="00CA2D2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2D2F"/>
    <w:pPr>
      <w:keepLines/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color w:val="3E3E67" w:themeColor="accent1" w:themeShade="BF"/>
      <w:kern w:val="0"/>
      <w:sz w:val="28"/>
      <w:szCs w:val="28"/>
    </w:rPr>
  </w:style>
  <w:style w:type="table" w:styleId="af4">
    <w:name w:val="Table Grid"/>
    <w:basedOn w:val="a1"/>
    <w:uiPriority w:val="59"/>
    <w:rsid w:val="003E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Маслов Артем Николаевич</cp:lastModifiedBy>
  <cp:revision>12</cp:revision>
  <dcterms:created xsi:type="dcterms:W3CDTF">2022-02-07T07:35:00Z</dcterms:created>
  <dcterms:modified xsi:type="dcterms:W3CDTF">2022-02-07T12:26:00Z</dcterms:modified>
</cp:coreProperties>
</file>