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EF" w:rsidRDefault="006209EF" w:rsidP="006209EF">
      <w:pPr>
        <w:pStyle w:val="a3"/>
        <w:rPr>
          <w:bCs w:val="0"/>
          <w:szCs w:val="28"/>
        </w:rPr>
      </w:pPr>
      <w:r>
        <w:rPr>
          <w:bCs w:val="0"/>
          <w:szCs w:val="28"/>
        </w:rPr>
        <w:t>РАСПИСАНИЕ зимней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6209EF" w:rsidRDefault="006209EF" w:rsidP="006209EF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6209EF" w:rsidRPr="00543A3A" w:rsidRDefault="006209EF" w:rsidP="006209EF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6209EF" w:rsidRDefault="006209EF" w:rsidP="006209EF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 xml:space="preserve">, </w:t>
      </w:r>
      <w:r w:rsidR="0014235A">
        <w:rPr>
          <w:b/>
          <w:bCs/>
          <w:sz w:val="28"/>
          <w:szCs w:val="28"/>
          <w:u w:val="single"/>
        </w:rPr>
        <w:t xml:space="preserve">консультаций, </w:t>
      </w:r>
      <w:r>
        <w:rPr>
          <w:b/>
          <w:bCs/>
          <w:sz w:val="28"/>
          <w:szCs w:val="28"/>
          <w:u w:val="single"/>
        </w:rPr>
        <w:t>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BE477F" w:rsidRPr="00A536CE" w:rsidRDefault="00BE477F" w:rsidP="006209E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Дистанционный формат проведения, если не указана аудитория!</w:t>
      </w:r>
    </w:p>
    <w:p w:rsidR="006209EF" w:rsidRPr="00A536CE" w:rsidRDefault="006209EF" w:rsidP="006209EF"/>
    <w:tbl>
      <w:tblPr>
        <w:tblW w:w="106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75"/>
        <w:gridCol w:w="211"/>
        <w:gridCol w:w="4665"/>
      </w:tblGrid>
      <w:tr w:rsidR="006209EF" w:rsidRPr="00446718" w:rsidTr="002920A4">
        <w:trPr>
          <w:cantSplit/>
          <w:trHeight w:val="931"/>
        </w:trPr>
        <w:tc>
          <w:tcPr>
            <w:tcW w:w="851" w:type="dxa"/>
            <w:shd w:val="clear" w:color="auto" w:fill="E0E0E0"/>
            <w:textDirection w:val="btLr"/>
            <w:vAlign w:val="center"/>
          </w:tcPr>
          <w:p w:rsidR="006209EF" w:rsidRPr="00285203" w:rsidRDefault="006209EF" w:rsidP="006209E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086" w:type="dxa"/>
            <w:gridSpan w:val="2"/>
            <w:shd w:val="clear" w:color="auto" w:fill="E0E0E0"/>
            <w:vAlign w:val="center"/>
          </w:tcPr>
          <w:p w:rsidR="006209EF" w:rsidRPr="00285203" w:rsidRDefault="006209EF" w:rsidP="006209EF">
            <w:pPr>
              <w:jc w:val="center"/>
              <w:rPr>
                <w:b/>
                <w:sz w:val="28"/>
                <w:szCs w:val="28"/>
              </w:rPr>
            </w:pPr>
          </w:p>
          <w:p w:rsidR="006209EF" w:rsidRPr="00285203" w:rsidRDefault="006209EF" w:rsidP="00620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3422М1МОмп</w:t>
            </w:r>
          </w:p>
          <w:p w:rsidR="006209EF" w:rsidRDefault="006209EF" w:rsidP="006209EF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E0E0E0"/>
            <w:vAlign w:val="center"/>
          </w:tcPr>
          <w:p w:rsidR="006209EF" w:rsidRPr="00285203" w:rsidRDefault="006209EF" w:rsidP="006209EF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</w:t>
            </w:r>
            <w:r>
              <w:rPr>
                <w:b/>
                <w:sz w:val="28"/>
                <w:szCs w:val="28"/>
              </w:rPr>
              <w:t>422М1МО</w:t>
            </w:r>
            <w:r>
              <w:rPr>
                <w:b/>
                <w:bCs/>
                <w:sz w:val="28"/>
                <w:szCs w:val="28"/>
              </w:rPr>
              <w:t>эа</w:t>
            </w:r>
          </w:p>
        </w:tc>
      </w:tr>
      <w:tr w:rsidR="00AB0D86" w:rsidRPr="00446718" w:rsidTr="002920A4">
        <w:trPr>
          <w:cantSplit/>
          <w:trHeight w:val="1199"/>
        </w:trPr>
        <w:tc>
          <w:tcPr>
            <w:tcW w:w="851" w:type="dxa"/>
            <w:textDirection w:val="btLr"/>
            <w:vAlign w:val="center"/>
          </w:tcPr>
          <w:p w:rsidR="00AB0D86" w:rsidRDefault="007A0874" w:rsidP="007A087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27/05</w:t>
            </w:r>
          </w:p>
          <w:p w:rsidR="007A0874" w:rsidRPr="00FF5084" w:rsidRDefault="007A0874" w:rsidP="007A087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751" w:type="dxa"/>
            <w:gridSpan w:val="3"/>
            <w:vAlign w:val="center"/>
          </w:tcPr>
          <w:p w:rsidR="00EF3E05" w:rsidRDefault="001C1A59" w:rsidP="006209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с оценкой – </w:t>
            </w:r>
            <w:r>
              <w:rPr>
                <w:b/>
                <w:color w:val="000000"/>
                <w:sz w:val="28"/>
                <w:szCs w:val="28"/>
              </w:rPr>
              <w:t>Иностранный язык (второй)</w:t>
            </w:r>
          </w:p>
          <w:p w:rsidR="001C1A59" w:rsidRDefault="001C1A59" w:rsidP="006209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Корейский: </w:t>
            </w:r>
            <w:r>
              <w:rPr>
                <w:color w:val="000000"/>
                <w:sz w:val="28"/>
                <w:szCs w:val="28"/>
              </w:rPr>
              <w:t xml:space="preserve">Белова Т. А. </w:t>
            </w:r>
            <w:r>
              <w:rPr>
                <w:b/>
                <w:color w:val="000000"/>
                <w:sz w:val="28"/>
                <w:szCs w:val="28"/>
              </w:rPr>
              <w:t xml:space="preserve">Французский: </w:t>
            </w:r>
            <w:r>
              <w:rPr>
                <w:color w:val="000000"/>
                <w:sz w:val="28"/>
                <w:szCs w:val="28"/>
              </w:rPr>
              <w:t>Макарова К. Е.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C1A59" w:rsidRPr="001C1A59" w:rsidRDefault="001C1A59" w:rsidP="006209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Китайский: </w:t>
            </w:r>
            <w:proofErr w:type="spellStart"/>
            <w:r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Вей-Тин </w:t>
            </w:r>
            <w:r>
              <w:rPr>
                <w:b/>
                <w:color w:val="000000"/>
                <w:sz w:val="28"/>
                <w:szCs w:val="28"/>
              </w:rPr>
              <w:t xml:space="preserve">Испанский: </w:t>
            </w:r>
            <w:r>
              <w:rPr>
                <w:color w:val="000000"/>
                <w:sz w:val="28"/>
                <w:szCs w:val="28"/>
              </w:rPr>
              <w:t>Куклина А. С.</w:t>
            </w:r>
          </w:p>
        </w:tc>
      </w:tr>
      <w:tr w:rsidR="006B7209" w:rsidRPr="00446718" w:rsidTr="002920A4">
        <w:trPr>
          <w:cantSplit/>
          <w:trHeight w:val="1199"/>
        </w:trPr>
        <w:tc>
          <w:tcPr>
            <w:tcW w:w="851" w:type="dxa"/>
            <w:textDirection w:val="btLr"/>
            <w:vAlign w:val="center"/>
          </w:tcPr>
          <w:p w:rsidR="006B7209" w:rsidRDefault="006B7209" w:rsidP="007A087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29/05</w:t>
            </w:r>
          </w:p>
          <w:p w:rsidR="006B7209" w:rsidRPr="00FF5084" w:rsidRDefault="006B7209" w:rsidP="007A087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751" w:type="dxa"/>
            <w:gridSpan w:val="3"/>
            <w:vAlign w:val="center"/>
          </w:tcPr>
          <w:p w:rsidR="006B7209" w:rsidRDefault="006B7209" w:rsidP="00EF3E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Методы прикладного анализа</w:t>
            </w:r>
          </w:p>
          <w:p w:rsidR="006B7209" w:rsidRPr="006B7209" w:rsidRDefault="006B7209" w:rsidP="00EF3E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 – Сафронова О. В.</w:t>
            </w:r>
          </w:p>
        </w:tc>
      </w:tr>
      <w:tr w:rsidR="00EF3E05" w:rsidRPr="00446718" w:rsidTr="002920A4">
        <w:trPr>
          <w:cantSplit/>
          <w:trHeight w:val="916"/>
        </w:trPr>
        <w:tc>
          <w:tcPr>
            <w:tcW w:w="851" w:type="dxa"/>
            <w:textDirection w:val="btLr"/>
            <w:vAlign w:val="center"/>
          </w:tcPr>
          <w:p w:rsidR="00EF3E05" w:rsidRDefault="007A0874" w:rsidP="007A087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30/05</w:t>
            </w:r>
          </w:p>
          <w:p w:rsidR="007A0874" w:rsidRPr="00FF5084" w:rsidRDefault="007A0874" w:rsidP="007A087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751" w:type="dxa"/>
            <w:gridSpan w:val="3"/>
            <w:vAlign w:val="center"/>
          </w:tcPr>
          <w:p w:rsidR="006B7209" w:rsidRDefault="006B7209" w:rsidP="006B72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Методика преподавания гуманитарных наук в высшей школе</w:t>
            </w:r>
          </w:p>
          <w:p w:rsidR="006B7209" w:rsidRPr="006B7209" w:rsidRDefault="006B7209" w:rsidP="006B7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 – Кузина Н. В.</w:t>
            </w:r>
          </w:p>
        </w:tc>
      </w:tr>
      <w:tr w:rsidR="006B7209" w:rsidRPr="00446718" w:rsidTr="002920A4">
        <w:trPr>
          <w:cantSplit/>
          <w:trHeight w:val="916"/>
        </w:trPr>
        <w:tc>
          <w:tcPr>
            <w:tcW w:w="851" w:type="dxa"/>
            <w:textDirection w:val="btLr"/>
            <w:vAlign w:val="center"/>
          </w:tcPr>
          <w:p w:rsidR="006B7209" w:rsidRPr="003F6ED0" w:rsidRDefault="006B7209" w:rsidP="007A087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3F6ED0">
              <w:rPr>
                <w:b/>
                <w:bCs/>
                <w:sz w:val="28"/>
                <w:szCs w:val="28"/>
              </w:rPr>
              <w:t>31/05</w:t>
            </w:r>
          </w:p>
          <w:p w:rsidR="006B7209" w:rsidRPr="003F6ED0" w:rsidRDefault="006B7209" w:rsidP="007A087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3F6ED0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75" w:type="dxa"/>
            <w:vAlign w:val="center"/>
          </w:tcPr>
          <w:p w:rsidR="006B7209" w:rsidRPr="003F6ED0" w:rsidRDefault="006B7209" w:rsidP="006B72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6ED0">
              <w:rPr>
                <w:b/>
                <w:color w:val="000000"/>
                <w:sz w:val="28"/>
                <w:szCs w:val="28"/>
              </w:rPr>
              <w:t>Научно-исследовательская работа (получение навыков научно-исследовательской работы)</w:t>
            </w:r>
          </w:p>
          <w:p w:rsidR="006B7209" w:rsidRPr="003F6ED0" w:rsidRDefault="006B7209" w:rsidP="002920A4">
            <w:pPr>
              <w:jc w:val="center"/>
              <w:rPr>
                <w:b/>
                <w:sz w:val="28"/>
                <w:szCs w:val="28"/>
              </w:rPr>
            </w:pPr>
            <w:r w:rsidRPr="003F6ED0">
              <w:rPr>
                <w:color w:val="000000"/>
                <w:sz w:val="28"/>
                <w:szCs w:val="28"/>
              </w:rPr>
              <w:t xml:space="preserve">Зачет с оценкой – </w:t>
            </w:r>
            <w:r w:rsidRPr="003F6ED0">
              <w:rPr>
                <w:color w:val="000000"/>
                <w:sz w:val="28"/>
                <w:szCs w:val="28"/>
              </w:rPr>
              <w:br/>
            </w:r>
            <w:proofErr w:type="spellStart"/>
            <w:r w:rsidRPr="003F6ED0">
              <w:rPr>
                <w:color w:val="000000"/>
                <w:sz w:val="28"/>
                <w:szCs w:val="28"/>
              </w:rPr>
              <w:t>Шамин</w:t>
            </w:r>
            <w:proofErr w:type="spellEnd"/>
            <w:r w:rsidRPr="003F6ED0">
              <w:rPr>
                <w:color w:val="000000"/>
                <w:sz w:val="28"/>
                <w:szCs w:val="28"/>
              </w:rPr>
              <w:t xml:space="preserve"> И. В. </w:t>
            </w:r>
          </w:p>
        </w:tc>
        <w:tc>
          <w:tcPr>
            <w:tcW w:w="4876" w:type="dxa"/>
            <w:gridSpan w:val="2"/>
            <w:vAlign w:val="center"/>
          </w:tcPr>
          <w:p w:rsidR="006B7209" w:rsidRPr="003F6ED0" w:rsidRDefault="006B7209" w:rsidP="006B72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6ED0">
              <w:rPr>
                <w:b/>
                <w:color w:val="000000"/>
                <w:sz w:val="28"/>
                <w:szCs w:val="28"/>
              </w:rPr>
              <w:t>Научно-исследовательская работа (получение навыков научно-исследовательской работы)</w:t>
            </w:r>
          </w:p>
          <w:p w:rsidR="006B7209" w:rsidRPr="00020500" w:rsidRDefault="006B7209" w:rsidP="006B7209">
            <w:pPr>
              <w:jc w:val="center"/>
              <w:rPr>
                <w:sz w:val="28"/>
                <w:szCs w:val="28"/>
              </w:rPr>
            </w:pPr>
            <w:r w:rsidRPr="003F6ED0">
              <w:rPr>
                <w:color w:val="000000"/>
                <w:sz w:val="28"/>
                <w:szCs w:val="28"/>
              </w:rPr>
              <w:t>Зачет с оценкой – Сафронова О. В.</w:t>
            </w:r>
            <w:r w:rsidR="002920A4" w:rsidRPr="003F6ED0">
              <w:rPr>
                <w:color w:val="000000"/>
                <w:sz w:val="28"/>
                <w:szCs w:val="28"/>
              </w:rPr>
              <w:t xml:space="preserve"> – </w:t>
            </w:r>
            <w:r w:rsidR="002920A4" w:rsidRPr="003F6ED0">
              <w:rPr>
                <w:b/>
                <w:color w:val="000000"/>
                <w:sz w:val="28"/>
                <w:szCs w:val="28"/>
              </w:rPr>
              <w:t>а.202</w:t>
            </w:r>
          </w:p>
        </w:tc>
      </w:tr>
      <w:tr w:rsidR="008B4E35" w:rsidRPr="00446718" w:rsidTr="002920A4">
        <w:trPr>
          <w:cantSplit/>
          <w:trHeight w:val="916"/>
        </w:trPr>
        <w:tc>
          <w:tcPr>
            <w:tcW w:w="851" w:type="dxa"/>
            <w:textDirection w:val="btLr"/>
            <w:vAlign w:val="center"/>
          </w:tcPr>
          <w:p w:rsidR="008B4E35" w:rsidRDefault="008B4E35" w:rsidP="007A087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02/06</w:t>
            </w:r>
          </w:p>
          <w:p w:rsidR="008B4E35" w:rsidRDefault="008B4E35" w:rsidP="007A087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751" w:type="dxa"/>
            <w:gridSpan w:val="3"/>
            <w:vAlign w:val="center"/>
          </w:tcPr>
          <w:p w:rsidR="008B4E35" w:rsidRDefault="008B4E35" w:rsidP="00BE47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с оценкой – </w:t>
            </w:r>
            <w:r>
              <w:rPr>
                <w:b/>
                <w:color w:val="000000"/>
                <w:sz w:val="28"/>
                <w:szCs w:val="28"/>
              </w:rPr>
              <w:t>Иностранный язык (первый)</w:t>
            </w:r>
          </w:p>
          <w:p w:rsidR="008B4E35" w:rsidRDefault="008B4E35" w:rsidP="008B4E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Английский: </w:t>
            </w:r>
            <w:proofErr w:type="spellStart"/>
            <w:r>
              <w:rPr>
                <w:color w:val="000000"/>
                <w:sz w:val="28"/>
                <w:szCs w:val="28"/>
              </w:rPr>
              <w:t>Ремаева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Ю.Г., Лобанова Н.С.</w:t>
            </w:r>
          </w:p>
          <w:p w:rsidR="008B4E35" w:rsidRPr="008B4E35" w:rsidRDefault="008B4E35" w:rsidP="008B4E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Русский: </w:t>
            </w:r>
            <w:proofErr w:type="spellStart"/>
            <w:r>
              <w:rPr>
                <w:color w:val="000000"/>
                <w:sz w:val="28"/>
                <w:szCs w:val="28"/>
              </w:rPr>
              <w:t>Добрякова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Л.</w:t>
            </w:r>
          </w:p>
        </w:tc>
      </w:tr>
      <w:tr w:rsidR="001C1A59" w:rsidRPr="00446718" w:rsidTr="002920A4">
        <w:trPr>
          <w:cantSplit/>
          <w:trHeight w:val="1170"/>
        </w:trPr>
        <w:tc>
          <w:tcPr>
            <w:tcW w:w="851" w:type="dxa"/>
            <w:textDirection w:val="btLr"/>
            <w:vAlign w:val="center"/>
          </w:tcPr>
          <w:p w:rsidR="001C1A59" w:rsidRPr="001C1A59" w:rsidRDefault="001C1A59" w:rsidP="001C1A5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1C1A59">
              <w:rPr>
                <w:b/>
                <w:bCs/>
                <w:sz w:val="28"/>
                <w:szCs w:val="28"/>
              </w:rPr>
              <w:t>05/06</w:t>
            </w:r>
          </w:p>
          <w:p w:rsidR="001C1A59" w:rsidRPr="001C1A59" w:rsidRDefault="001C1A59" w:rsidP="001C1A5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1A59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75" w:type="dxa"/>
            <w:vAlign w:val="center"/>
          </w:tcPr>
          <w:p w:rsidR="001C1A59" w:rsidRDefault="00A04333" w:rsidP="00BE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Переговорный процесс и современная дипломатия</w:t>
            </w:r>
          </w:p>
          <w:p w:rsidR="00A04333" w:rsidRDefault="00A04333" w:rsidP="00BE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–</w:t>
            </w:r>
          </w:p>
          <w:p w:rsidR="00A04333" w:rsidRPr="00A04333" w:rsidRDefault="002920A4" w:rsidP="00292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Колобов О. А. </w:t>
            </w:r>
          </w:p>
        </w:tc>
        <w:tc>
          <w:tcPr>
            <w:tcW w:w="4876" w:type="dxa"/>
            <w:gridSpan w:val="2"/>
            <w:vAlign w:val="center"/>
          </w:tcPr>
          <w:p w:rsidR="001C1A59" w:rsidRDefault="00A04333" w:rsidP="00BE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 в современной системе международных отношений</w:t>
            </w:r>
          </w:p>
          <w:p w:rsidR="00A04333" w:rsidRPr="002920A4" w:rsidRDefault="00A04333" w:rsidP="00BE4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– </w:t>
            </w:r>
            <w:proofErr w:type="spellStart"/>
            <w:r>
              <w:rPr>
                <w:sz w:val="28"/>
                <w:szCs w:val="28"/>
              </w:rPr>
              <w:t>Белащенко</w:t>
            </w:r>
            <w:proofErr w:type="spellEnd"/>
            <w:r>
              <w:rPr>
                <w:sz w:val="28"/>
                <w:szCs w:val="28"/>
              </w:rPr>
              <w:t xml:space="preserve"> Д. А.</w:t>
            </w:r>
            <w:r w:rsidR="002920A4">
              <w:rPr>
                <w:sz w:val="28"/>
                <w:szCs w:val="28"/>
              </w:rPr>
              <w:t xml:space="preserve"> – </w:t>
            </w:r>
            <w:r w:rsidR="002920A4">
              <w:rPr>
                <w:b/>
                <w:sz w:val="28"/>
                <w:szCs w:val="28"/>
              </w:rPr>
              <w:t>а.202</w:t>
            </w:r>
          </w:p>
        </w:tc>
      </w:tr>
      <w:tr w:rsidR="00A04333" w:rsidRPr="00446718" w:rsidTr="002920A4">
        <w:trPr>
          <w:cantSplit/>
          <w:trHeight w:val="1258"/>
        </w:trPr>
        <w:tc>
          <w:tcPr>
            <w:tcW w:w="851" w:type="dxa"/>
            <w:textDirection w:val="btLr"/>
            <w:vAlign w:val="center"/>
          </w:tcPr>
          <w:p w:rsidR="00A04333" w:rsidRDefault="00A04333" w:rsidP="00A04333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1C1A59">
              <w:rPr>
                <w:b/>
                <w:bCs/>
                <w:sz w:val="28"/>
                <w:szCs w:val="28"/>
              </w:rPr>
              <w:t>06/06</w:t>
            </w:r>
          </w:p>
          <w:p w:rsidR="00A04333" w:rsidRPr="001C1A59" w:rsidRDefault="00A04333" w:rsidP="00A04333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875" w:type="dxa"/>
            <w:vAlign w:val="center"/>
          </w:tcPr>
          <w:p w:rsidR="00A04333" w:rsidRDefault="00A04333" w:rsidP="00A04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Переговорный процесс и современная дипломатия</w:t>
            </w:r>
          </w:p>
          <w:p w:rsidR="00A04333" w:rsidRPr="001C1A59" w:rsidRDefault="002920A4" w:rsidP="00292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– Колобов О. А. </w:t>
            </w:r>
          </w:p>
        </w:tc>
        <w:tc>
          <w:tcPr>
            <w:tcW w:w="4876" w:type="dxa"/>
            <w:gridSpan w:val="2"/>
            <w:vAlign w:val="center"/>
          </w:tcPr>
          <w:p w:rsidR="00A04333" w:rsidRDefault="00A04333" w:rsidP="00A04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 в современной системе международных отношений</w:t>
            </w:r>
          </w:p>
          <w:p w:rsidR="00A04333" w:rsidRPr="002920A4" w:rsidRDefault="00A04333" w:rsidP="00A04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– </w:t>
            </w:r>
            <w:proofErr w:type="spellStart"/>
            <w:r>
              <w:rPr>
                <w:sz w:val="28"/>
                <w:szCs w:val="28"/>
              </w:rPr>
              <w:t>Белащенко</w:t>
            </w:r>
            <w:proofErr w:type="spellEnd"/>
            <w:r>
              <w:rPr>
                <w:sz w:val="28"/>
                <w:szCs w:val="28"/>
              </w:rPr>
              <w:t xml:space="preserve"> Д. А.</w:t>
            </w:r>
            <w:r w:rsidR="002920A4">
              <w:rPr>
                <w:sz w:val="28"/>
                <w:szCs w:val="28"/>
              </w:rPr>
              <w:t xml:space="preserve"> – </w:t>
            </w:r>
            <w:r w:rsidR="002920A4">
              <w:rPr>
                <w:b/>
                <w:sz w:val="28"/>
                <w:szCs w:val="28"/>
              </w:rPr>
              <w:t>а.202</w:t>
            </w:r>
          </w:p>
        </w:tc>
      </w:tr>
      <w:tr w:rsidR="00112C30" w:rsidRPr="00446718" w:rsidTr="00FC5928">
        <w:trPr>
          <w:cantSplit/>
          <w:trHeight w:val="1258"/>
        </w:trPr>
        <w:tc>
          <w:tcPr>
            <w:tcW w:w="851" w:type="dxa"/>
            <w:textDirection w:val="btLr"/>
            <w:vAlign w:val="center"/>
          </w:tcPr>
          <w:p w:rsidR="00112C30" w:rsidRDefault="00112C30" w:rsidP="00A04333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13/06</w:t>
            </w:r>
          </w:p>
          <w:p w:rsidR="00112C30" w:rsidRPr="001C1A59" w:rsidRDefault="00112C30" w:rsidP="00A04333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751" w:type="dxa"/>
            <w:gridSpan w:val="3"/>
            <w:vAlign w:val="center"/>
          </w:tcPr>
          <w:p w:rsidR="00112C30" w:rsidRDefault="00112C30" w:rsidP="00A04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формирования внешней политики Российской Федерации и зарубежных стран</w:t>
            </w:r>
          </w:p>
          <w:p w:rsidR="00112C30" w:rsidRPr="00112C30" w:rsidRDefault="00112C30" w:rsidP="00A0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– Сафронова О. В.</w:t>
            </w:r>
          </w:p>
        </w:tc>
      </w:tr>
      <w:tr w:rsidR="00112C30" w:rsidRPr="00446718" w:rsidTr="00FC5928">
        <w:trPr>
          <w:cantSplit/>
          <w:trHeight w:val="1258"/>
        </w:trPr>
        <w:tc>
          <w:tcPr>
            <w:tcW w:w="851" w:type="dxa"/>
            <w:textDirection w:val="btLr"/>
            <w:vAlign w:val="center"/>
          </w:tcPr>
          <w:p w:rsidR="00112C30" w:rsidRDefault="00112C30" w:rsidP="00A04333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14/06</w:t>
            </w:r>
          </w:p>
          <w:p w:rsidR="00112C30" w:rsidRDefault="00112C30" w:rsidP="00A04333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751" w:type="dxa"/>
            <w:gridSpan w:val="3"/>
            <w:vAlign w:val="center"/>
          </w:tcPr>
          <w:p w:rsidR="00112C30" w:rsidRDefault="00112C30" w:rsidP="00112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Процесс формирования внешней политики Российской Федерации и зарубежных стран</w:t>
            </w:r>
          </w:p>
          <w:p w:rsidR="00112C30" w:rsidRDefault="00B847D7" w:rsidP="00112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bookmarkStart w:id="0" w:name="_GoBack"/>
            <w:bookmarkEnd w:id="0"/>
            <w:r w:rsidR="00112C30">
              <w:rPr>
                <w:sz w:val="28"/>
                <w:szCs w:val="28"/>
              </w:rPr>
              <w:t xml:space="preserve"> – Сафронова О. В.</w:t>
            </w:r>
          </w:p>
        </w:tc>
      </w:tr>
    </w:tbl>
    <w:p w:rsidR="00BE477F" w:rsidRDefault="00BE477F">
      <w:pPr>
        <w:spacing w:after="160" w:line="259" w:lineRule="auto"/>
      </w:pPr>
    </w:p>
    <w:p w:rsidR="00BE477F" w:rsidRDefault="00BE477F" w:rsidP="00BE477F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РАСПИСАНИЕ зимней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BE477F" w:rsidRDefault="00BE477F" w:rsidP="00BE477F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BE477F" w:rsidRPr="00543A3A" w:rsidRDefault="00943494" w:rsidP="00BE477F">
      <w:pPr>
        <w:pStyle w:val="a3"/>
        <w:rPr>
          <w:szCs w:val="28"/>
        </w:rPr>
      </w:pPr>
      <w:r w:rsidRPr="00543A3A">
        <w:rPr>
          <w:szCs w:val="28"/>
          <w:lang w:val="en-US"/>
        </w:rPr>
        <w:t>II</w:t>
      </w:r>
      <w:r w:rsidR="00BE477F" w:rsidRPr="00543A3A">
        <w:rPr>
          <w:szCs w:val="28"/>
        </w:rPr>
        <w:t xml:space="preserve"> курс</w:t>
      </w:r>
    </w:p>
    <w:p w:rsidR="00BE477F" w:rsidRDefault="00BE477F" w:rsidP="00BE477F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 xml:space="preserve">, </w:t>
      </w:r>
      <w:r w:rsidR="0014235A">
        <w:rPr>
          <w:b/>
          <w:bCs/>
          <w:sz w:val="28"/>
          <w:szCs w:val="28"/>
          <w:u w:val="single"/>
        </w:rPr>
        <w:t xml:space="preserve">консультаций, </w:t>
      </w:r>
      <w:r>
        <w:rPr>
          <w:b/>
          <w:bCs/>
          <w:sz w:val="28"/>
          <w:szCs w:val="28"/>
          <w:u w:val="single"/>
        </w:rPr>
        <w:t>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BE477F" w:rsidRPr="00A536CE" w:rsidRDefault="00BE477F" w:rsidP="008E6B7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BE477F" w:rsidRPr="00A536CE" w:rsidRDefault="00BE477F" w:rsidP="00BE477F"/>
    <w:tbl>
      <w:tblPr>
        <w:tblW w:w="103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665"/>
        <w:gridCol w:w="4665"/>
      </w:tblGrid>
      <w:tr w:rsidR="00BE477F" w:rsidRPr="00446718" w:rsidTr="00836F5E">
        <w:trPr>
          <w:cantSplit/>
          <w:trHeight w:val="931"/>
        </w:trPr>
        <w:tc>
          <w:tcPr>
            <w:tcW w:w="988" w:type="dxa"/>
            <w:shd w:val="clear" w:color="auto" w:fill="E0E0E0"/>
            <w:textDirection w:val="btLr"/>
            <w:vAlign w:val="center"/>
          </w:tcPr>
          <w:p w:rsidR="00BE477F" w:rsidRPr="00285203" w:rsidRDefault="00BE477F" w:rsidP="00836F5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65" w:type="dxa"/>
            <w:shd w:val="clear" w:color="auto" w:fill="E0E0E0"/>
            <w:vAlign w:val="center"/>
          </w:tcPr>
          <w:p w:rsidR="00BE477F" w:rsidRPr="00285203" w:rsidRDefault="00BE477F" w:rsidP="00836F5E">
            <w:pPr>
              <w:jc w:val="center"/>
              <w:rPr>
                <w:b/>
                <w:sz w:val="28"/>
                <w:szCs w:val="28"/>
              </w:rPr>
            </w:pPr>
          </w:p>
          <w:p w:rsidR="00BE477F" w:rsidRPr="00285203" w:rsidRDefault="00BE477F" w:rsidP="00836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3421М1МОмп</w:t>
            </w:r>
          </w:p>
          <w:p w:rsidR="00BE477F" w:rsidRDefault="00BE477F" w:rsidP="00836F5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E0E0E0"/>
            <w:vAlign w:val="center"/>
          </w:tcPr>
          <w:p w:rsidR="00BE477F" w:rsidRPr="00285203" w:rsidRDefault="00BE477F" w:rsidP="00BE477F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</w:t>
            </w:r>
            <w:r>
              <w:rPr>
                <w:b/>
                <w:sz w:val="28"/>
                <w:szCs w:val="28"/>
              </w:rPr>
              <w:t>421М1МО</w:t>
            </w:r>
            <w:r>
              <w:rPr>
                <w:b/>
                <w:bCs/>
                <w:sz w:val="28"/>
                <w:szCs w:val="28"/>
              </w:rPr>
              <w:t>эа</w:t>
            </w:r>
          </w:p>
        </w:tc>
      </w:tr>
      <w:tr w:rsidR="00020500" w:rsidRPr="00446718" w:rsidTr="00020500">
        <w:trPr>
          <w:cantSplit/>
          <w:trHeight w:val="1210"/>
        </w:trPr>
        <w:tc>
          <w:tcPr>
            <w:tcW w:w="988" w:type="dxa"/>
            <w:textDirection w:val="btLr"/>
            <w:vAlign w:val="center"/>
          </w:tcPr>
          <w:p w:rsidR="00020500" w:rsidRDefault="00020500" w:rsidP="00020500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02/05</w:t>
            </w:r>
          </w:p>
          <w:p w:rsidR="00020500" w:rsidRPr="00FF5084" w:rsidRDefault="00020500" w:rsidP="00020500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665" w:type="dxa"/>
            <w:vAlign w:val="center"/>
          </w:tcPr>
          <w:p w:rsidR="00020500" w:rsidRDefault="00020500" w:rsidP="000205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Научно-исследовательская работа (по теме выпускной квалификационной работы)</w:t>
            </w:r>
          </w:p>
          <w:p w:rsidR="00020500" w:rsidRPr="00020500" w:rsidRDefault="00020500" w:rsidP="000205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с оценкой – </w:t>
            </w:r>
            <w:proofErr w:type="spellStart"/>
            <w:r>
              <w:rPr>
                <w:color w:val="000000"/>
                <w:sz w:val="28"/>
                <w:szCs w:val="28"/>
              </w:rPr>
              <w:t>Хохлышева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4665" w:type="dxa"/>
            <w:vAlign w:val="center"/>
          </w:tcPr>
          <w:p w:rsidR="00020500" w:rsidRDefault="00020500" w:rsidP="000205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Научно-исследовательская работа (по теме выпускной квалификационной работы)</w:t>
            </w:r>
          </w:p>
          <w:p w:rsidR="00020500" w:rsidRPr="00020500" w:rsidRDefault="00020500" w:rsidP="000205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 с оценкой – Шмелев А. П.</w:t>
            </w:r>
          </w:p>
        </w:tc>
      </w:tr>
      <w:tr w:rsidR="00020500" w:rsidRPr="00446718" w:rsidTr="00020500">
        <w:trPr>
          <w:cantSplit/>
          <w:trHeight w:val="1210"/>
        </w:trPr>
        <w:tc>
          <w:tcPr>
            <w:tcW w:w="988" w:type="dxa"/>
            <w:textDirection w:val="btLr"/>
            <w:vAlign w:val="center"/>
          </w:tcPr>
          <w:p w:rsidR="00020500" w:rsidRDefault="00020500" w:rsidP="00020500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42C4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/05</w:t>
            </w:r>
          </w:p>
          <w:p w:rsidR="00020500" w:rsidRPr="00FF5084" w:rsidRDefault="00042C4E" w:rsidP="00020500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4665" w:type="dxa"/>
            <w:vAlign w:val="center"/>
          </w:tcPr>
          <w:p w:rsidR="00020500" w:rsidRDefault="00020500" w:rsidP="000205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0500">
              <w:rPr>
                <w:b/>
                <w:color w:val="000000"/>
                <w:sz w:val="28"/>
                <w:szCs w:val="28"/>
              </w:rPr>
              <w:t>Преддипломная практика</w:t>
            </w:r>
          </w:p>
          <w:p w:rsidR="00020500" w:rsidRPr="00020500" w:rsidRDefault="00020500" w:rsidP="000205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с оценкой – </w:t>
            </w:r>
            <w:proofErr w:type="spellStart"/>
            <w:r>
              <w:rPr>
                <w:color w:val="000000"/>
                <w:sz w:val="28"/>
                <w:szCs w:val="28"/>
              </w:rPr>
              <w:t>Шамин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 В.</w:t>
            </w:r>
          </w:p>
        </w:tc>
        <w:tc>
          <w:tcPr>
            <w:tcW w:w="4665" w:type="dxa"/>
            <w:vAlign w:val="center"/>
          </w:tcPr>
          <w:p w:rsidR="00020500" w:rsidRDefault="00020500" w:rsidP="000205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Преддипломная практика </w:t>
            </w:r>
          </w:p>
          <w:p w:rsidR="00020500" w:rsidRPr="00020500" w:rsidRDefault="00020500" w:rsidP="000205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 с оценкой – Шмелев А. П.</w:t>
            </w:r>
          </w:p>
        </w:tc>
      </w:tr>
    </w:tbl>
    <w:p w:rsidR="00BE477F" w:rsidRDefault="00BE477F" w:rsidP="00BE477F">
      <w:pPr>
        <w:ind w:left="-709"/>
      </w:pPr>
    </w:p>
    <w:p w:rsidR="00831461" w:rsidRPr="00BE477F" w:rsidRDefault="00B847D7" w:rsidP="006209EF">
      <w:pPr>
        <w:ind w:left="-709"/>
        <w:rPr>
          <w:b/>
        </w:rPr>
      </w:pPr>
    </w:p>
    <w:sectPr w:rsidR="00831461" w:rsidRPr="00BE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F4"/>
    <w:rsid w:val="00020500"/>
    <w:rsid w:val="00042C4E"/>
    <w:rsid w:val="00047920"/>
    <w:rsid w:val="00051D23"/>
    <w:rsid w:val="00085AE7"/>
    <w:rsid w:val="00112C30"/>
    <w:rsid w:val="0014235A"/>
    <w:rsid w:val="001B60D5"/>
    <w:rsid w:val="001C1A59"/>
    <w:rsid w:val="002920A4"/>
    <w:rsid w:val="002C774B"/>
    <w:rsid w:val="003F6ED0"/>
    <w:rsid w:val="004F6ED1"/>
    <w:rsid w:val="00563DF6"/>
    <w:rsid w:val="00572FF4"/>
    <w:rsid w:val="006209EF"/>
    <w:rsid w:val="006B7209"/>
    <w:rsid w:val="007872D0"/>
    <w:rsid w:val="00792F2B"/>
    <w:rsid w:val="007A0874"/>
    <w:rsid w:val="007D49FC"/>
    <w:rsid w:val="008462AD"/>
    <w:rsid w:val="008B4E35"/>
    <w:rsid w:val="008B5A11"/>
    <w:rsid w:val="008E6B7F"/>
    <w:rsid w:val="008E78B5"/>
    <w:rsid w:val="009251F9"/>
    <w:rsid w:val="00943494"/>
    <w:rsid w:val="00A04333"/>
    <w:rsid w:val="00AB0D86"/>
    <w:rsid w:val="00B52132"/>
    <w:rsid w:val="00B847D7"/>
    <w:rsid w:val="00BE477F"/>
    <w:rsid w:val="00C26E30"/>
    <w:rsid w:val="00C27D83"/>
    <w:rsid w:val="00D10BDD"/>
    <w:rsid w:val="00D40EB1"/>
    <w:rsid w:val="00DE2FAC"/>
    <w:rsid w:val="00E070C0"/>
    <w:rsid w:val="00EF3E05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367F"/>
  <w15:chartTrackingRefBased/>
  <w15:docId w15:val="{3E9E8E64-A686-45B6-91FC-43FDBB67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6209EF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99"/>
    <w:rsid w:val="006209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4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Наталия Сергеевна</dc:creator>
  <cp:keywords/>
  <dc:description/>
  <cp:lastModifiedBy>Баранова Наталия Сергеевна</cp:lastModifiedBy>
  <cp:revision>20</cp:revision>
  <cp:lastPrinted>2022-12-14T08:27:00Z</cp:lastPrinted>
  <dcterms:created xsi:type="dcterms:W3CDTF">2022-11-16T08:42:00Z</dcterms:created>
  <dcterms:modified xsi:type="dcterms:W3CDTF">2023-05-03T07:28:00Z</dcterms:modified>
</cp:coreProperties>
</file>