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67" w:rsidRDefault="006B2967" w:rsidP="006B2967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РАСПИСАНИЕ </w:t>
      </w:r>
      <w:r w:rsidR="00993F10">
        <w:rPr>
          <w:bCs w:val="0"/>
          <w:szCs w:val="28"/>
        </w:rPr>
        <w:t>летней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6B2967" w:rsidRDefault="006B2967" w:rsidP="006B2967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Культурология</w:t>
      </w:r>
      <w:r w:rsidRPr="00194559">
        <w:rPr>
          <w:szCs w:val="28"/>
        </w:rPr>
        <w:t xml:space="preserve">» </w:t>
      </w:r>
    </w:p>
    <w:p w:rsidR="006B2967" w:rsidRPr="00543A3A" w:rsidRDefault="006B2967" w:rsidP="006B2967">
      <w:pPr>
        <w:pStyle w:val="a3"/>
        <w:rPr>
          <w:szCs w:val="28"/>
        </w:rPr>
      </w:pPr>
      <w:r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6B2967" w:rsidRDefault="006B2967" w:rsidP="006B2967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6B2967" w:rsidRPr="00A536CE" w:rsidRDefault="006B2967" w:rsidP="006B296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6B2967" w:rsidRPr="00A536CE" w:rsidRDefault="006B2967" w:rsidP="006B2967"/>
    <w:tbl>
      <w:tblPr>
        <w:tblW w:w="103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330"/>
      </w:tblGrid>
      <w:tr w:rsidR="006B2967" w:rsidRPr="00446718" w:rsidTr="00DC2BCB">
        <w:trPr>
          <w:cantSplit/>
          <w:trHeight w:val="931"/>
        </w:trPr>
        <w:tc>
          <w:tcPr>
            <w:tcW w:w="988" w:type="dxa"/>
            <w:shd w:val="clear" w:color="auto" w:fill="E0E0E0"/>
            <w:textDirection w:val="btLr"/>
            <w:vAlign w:val="center"/>
          </w:tcPr>
          <w:p w:rsidR="006B2967" w:rsidRPr="00285203" w:rsidRDefault="006B2967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330" w:type="dxa"/>
            <w:shd w:val="clear" w:color="auto" w:fill="E0E0E0"/>
            <w:vAlign w:val="center"/>
          </w:tcPr>
          <w:p w:rsidR="006B2967" w:rsidRPr="00285203" w:rsidRDefault="006B2967" w:rsidP="00DC2BCB">
            <w:pPr>
              <w:jc w:val="center"/>
              <w:rPr>
                <w:b/>
                <w:sz w:val="28"/>
                <w:szCs w:val="28"/>
              </w:rPr>
            </w:pPr>
          </w:p>
          <w:p w:rsidR="006B2967" w:rsidRPr="00285203" w:rsidRDefault="006B2967" w:rsidP="00DC2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3422М1КЛ</w:t>
            </w:r>
          </w:p>
          <w:p w:rsidR="006B2967" w:rsidRPr="00285203" w:rsidRDefault="006B2967" w:rsidP="00DC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672C" w:rsidRPr="00446718" w:rsidTr="005F6853">
        <w:trPr>
          <w:cantSplit/>
          <w:trHeight w:val="1046"/>
        </w:trPr>
        <w:tc>
          <w:tcPr>
            <w:tcW w:w="988" w:type="dxa"/>
            <w:shd w:val="clear" w:color="auto" w:fill="FFFFFF"/>
            <w:textDirection w:val="btLr"/>
          </w:tcPr>
          <w:p w:rsidR="00F4672C" w:rsidRDefault="00CA0BF8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07/06</w:t>
            </w:r>
          </w:p>
          <w:p w:rsidR="00CA0BF8" w:rsidRPr="00FF5084" w:rsidRDefault="00CA0BF8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shd w:val="clear" w:color="auto" w:fill="FFFFFF"/>
            <w:vAlign w:val="center"/>
          </w:tcPr>
          <w:p w:rsidR="00F4672C" w:rsidRDefault="00CA0BF8" w:rsidP="00F467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Методика преподавания гуманитарных наук в высшей школе</w:t>
            </w:r>
          </w:p>
          <w:p w:rsidR="00CA0BF8" w:rsidRPr="00CA0BF8" w:rsidRDefault="00CA0BF8" w:rsidP="00F46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– Григорьева С. В.</w:t>
            </w:r>
          </w:p>
        </w:tc>
      </w:tr>
      <w:tr w:rsidR="006B2967" w:rsidRPr="00446718" w:rsidTr="00DC2BCB">
        <w:trPr>
          <w:cantSplit/>
          <w:trHeight w:val="931"/>
        </w:trPr>
        <w:tc>
          <w:tcPr>
            <w:tcW w:w="988" w:type="dxa"/>
            <w:shd w:val="clear" w:color="auto" w:fill="FFFFFF"/>
            <w:textDirection w:val="btLr"/>
          </w:tcPr>
          <w:p w:rsidR="006B2967" w:rsidRDefault="009942EC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08/06</w:t>
            </w:r>
          </w:p>
          <w:p w:rsidR="009942EC" w:rsidRDefault="009942EC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shd w:val="clear" w:color="auto" w:fill="FFFFFF"/>
            <w:vAlign w:val="center"/>
          </w:tcPr>
          <w:p w:rsidR="006B2967" w:rsidRDefault="00CA0BF8" w:rsidP="00FF22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Этноконфессиональные</w:t>
            </w:r>
            <w:proofErr w:type="spellEnd"/>
            <w:r>
              <w:rPr>
                <w:b/>
                <w:sz w:val="28"/>
                <w:szCs w:val="28"/>
              </w:rPr>
              <w:t xml:space="preserve"> аспекты межкультурной коммуникации</w:t>
            </w:r>
          </w:p>
          <w:p w:rsidR="00CA0BF8" w:rsidRPr="00CA0BF8" w:rsidRDefault="00CA0BF8" w:rsidP="00FF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– Дорофеев Ф. А.</w:t>
            </w:r>
          </w:p>
        </w:tc>
      </w:tr>
      <w:tr w:rsidR="00F4672C" w:rsidRPr="00446718" w:rsidTr="00F97A34">
        <w:trPr>
          <w:cantSplit/>
          <w:trHeight w:val="1086"/>
        </w:trPr>
        <w:tc>
          <w:tcPr>
            <w:tcW w:w="988" w:type="dxa"/>
            <w:textDirection w:val="btLr"/>
          </w:tcPr>
          <w:p w:rsidR="00F4672C" w:rsidRDefault="009942EC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09/06</w:t>
            </w:r>
          </w:p>
          <w:p w:rsidR="009942EC" w:rsidRDefault="009942EC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30" w:type="dxa"/>
            <w:vAlign w:val="center"/>
          </w:tcPr>
          <w:p w:rsidR="00F4672C" w:rsidRDefault="00CA0BF8" w:rsidP="00DC2B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 экскурсионной деятельности</w:t>
            </w:r>
          </w:p>
          <w:p w:rsidR="00CA0BF8" w:rsidRPr="00CA0BF8" w:rsidRDefault="00CA0BF8" w:rsidP="00DC2B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 – Беляева В. Н.</w:t>
            </w:r>
          </w:p>
        </w:tc>
      </w:tr>
      <w:tr w:rsidR="006B2967" w:rsidRPr="00446718" w:rsidTr="00DC2BCB">
        <w:trPr>
          <w:cantSplit/>
          <w:trHeight w:val="1199"/>
        </w:trPr>
        <w:tc>
          <w:tcPr>
            <w:tcW w:w="988" w:type="dxa"/>
            <w:textDirection w:val="btLr"/>
          </w:tcPr>
          <w:p w:rsidR="006B2967" w:rsidRDefault="009942EC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10/06</w:t>
            </w:r>
          </w:p>
          <w:p w:rsidR="009942EC" w:rsidRPr="00FF5084" w:rsidRDefault="009942EC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330" w:type="dxa"/>
            <w:vAlign w:val="center"/>
          </w:tcPr>
          <w:p w:rsidR="006B2967" w:rsidRDefault="00CA0BF8" w:rsidP="00F467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Профессионально-ориентирующий семинар</w:t>
            </w:r>
          </w:p>
          <w:p w:rsidR="00CA0BF8" w:rsidRPr="00CA0BF8" w:rsidRDefault="00CA0BF8" w:rsidP="00F467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с оценкой – </w:t>
            </w:r>
            <w:proofErr w:type="spellStart"/>
            <w:r>
              <w:rPr>
                <w:color w:val="000000"/>
                <w:sz w:val="28"/>
                <w:szCs w:val="28"/>
              </w:rPr>
              <w:t>Обидина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С.</w:t>
            </w:r>
          </w:p>
        </w:tc>
      </w:tr>
      <w:tr w:rsidR="006B2967" w:rsidRPr="00446718" w:rsidTr="00DC2BCB">
        <w:trPr>
          <w:cantSplit/>
          <w:trHeight w:val="1130"/>
        </w:trPr>
        <w:tc>
          <w:tcPr>
            <w:tcW w:w="988" w:type="dxa"/>
            <w:textDirection w:val="btLr"/>
          </w:tcPr>
          <w:p w:rsidR="006B2967" w:rsidRDefault="0002577D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9942EC">
              <w:rPr>
                <w:b/>
                <w:bCs/>
                <w:sz w:val="28"/>
                <w:szCs w:val="28"/>
              </w:rPr>
              <w:t>/06</w:t>
            </w:r>
          </w:p>
          <w:p w:rsidR="009942EC" w:rsidRPr="00FF5084" w:rsidRDefault="0002577D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vAlign w:val="center"/>
          </w:tcPr>
          <w:p w:rsidR="00CA0BF8" w:rsidRDefault="0002577D" w:rsidP="00DC2B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Туристические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дестинации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в Нижегородской области</w:t>
            </w:r>
          </w:p>
          <w:p w:rsidR="0002577D" w:rsidRPr="0002577D" w:rsidRDefault="0002577D" w:rsidP="00DC2B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–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Беляева В. Н.</w:t>
            </w:r>
          </w:p>
        </w:tc>
      </w:tr>
      <w:tr w:rsidR="00BE72DD" w:rsidRPr="00446718" w:rsidTr="00DC2BCB">
        <w:trPr>
          <w:cantSplit/>
          <w:trHeight w:val="1130"/>
        </w:trPr>
        <w:tc>
          <w:tcPr>
            <w:tcW w:w="988" w:type="dxa"/>
            <w:textDirection w:val="btLr"/>
          </w:tcPr>
          <w:p w:rsidR="00BE72DD" w:rsidRDefault="00BC4A2F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14/06</w:t>
            </w:r>
          </w:p>
          <w:p w:rsidR="00BC4A2F" w:rsidRPr="00BC4A2F" w:rsidRDefault="00BC4A2F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vAlign w:val="center"/>
          </w:tcPr>
          <w:p w:rsidR="00BE72DD" w:rsidRDefault="00BC4A2F" w:rsidP="00DC2B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иностранный язык</w:t>
            </w:r>
          </w:p>
          <w:p w:rsidR="00BC4A2F" w:rsidRPr="00BC4A2F" w:rsidRDefault="00BC4A2F" w:rsidP="00DC2B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Консультация – Вершинина Ю. Е. </w:t>
            </w:r>
          </w:p>
        </w:tc>
      </w:tr>
      <w:tr w:rsidR="008B37D3" w:rsidRPr="00446718" w:rsidTr="00DC2BCB">
        <w:trPr>
          <w:cantSplit/>
          <w:trHeight w:val="1130"/>
        </w:trPr>
        <w:tc>
          <w:tcPr>
            <w:tcW w:w="988" w:type="dxa"/>
            <w:textDirection w:val="btLr"/>
          </w:tcPr>
          <w:p w:rsidR="008B37D3" w:rsidRDefault="008B37D3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15/06</w:t>
            </w:r>
          </w:p>
          <w:p w:rsidR="008B37D3" w:rsidRDefault="008B37D3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vAlign w:val="center"/>
          </w:tcPr>
          <w:p w:rsidR="008B37D3" w:rsidRDefault="008B37D3" w:rsidP="008B37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иностранный язык</w:t>
            </w:r>
          </w:p>
          <w:p w:rsidR="008B37D3" w:rsidRPr="008B37D3" w:rsidRDefault="008B37D3" w:rsidP="008B37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Экзамен – Вершинина Ю. Е.</w:t>
            </w:r>
          </w:p>
        </w:tc>
      </w:tr>
      <w:tr w:rsidR="008B37D3" w:rsidRPr="00446718" w:rsidTr="00DC2BCB">
        <w:trPr>
          <w:cantSplit/>
          <w:trHeight w:val="1130"/>
        </w:trPr>
        <w:tc>
          <w:tcPr>
            <w:tcW w:w="988" w:type="dxa"/>
            <w:textDirection w:val="btLr"/>
          </w:tcPr>
          <w:p w:rsidR="008B37D3" w:rsidRDefault="008B37D3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20/06</w:t>
            </w:r>
          </w:p>
          <w:p w:rsidR="008B37D3" w:rsidRDefault="008B37D3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vAlign w:val="center"/>
          </w:tcPr>
          <w:p w:rsidR="008B37D3" w:rsidRDefault="008B37D3" w:rsidP="008B37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Современный музей и творческие индустрии</w:t>
            </w:r>
          </w:p>
          <w:p w:rsidR="008B37D3" w:rsidRPr="008B37D3" w:rsidRDefault="008B37D3" w:rsidP="008B37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Консультация – </w:t>
            </w:r>
            <w:proofErr w:type="spellStart"/>
            <w:r>
              <w:rPr>
                <w:color w:val="000000"/>
                <w:sz w:val="28"/>
                <w:szCs w:val="28"/>
              </w:rPr>
              <w:t>Семикопов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 В.</w:t>
            </w:r>
          </w:p>
        </w:tc>
      </w:tr>
      <w:tr w:rsidR="008B37D3" w:rsidRPr="00446718" w:rsidTr="00DC2BCB">
        <w:trPr>
          <w:cantSplit/>
          <w:trHeight w:val="1130"/>
        </w:trPr>
        <w:tc>
          <w:tcPr>
            <w:tcW w:w="988" w:type="dxa"/>
            <w:textDirection w:val="btLr"/>
          </w:tcPr>
          <w:p w:rsidR="008B37D3" w:rsidRDefault="008B37D3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21/06</w:t>
            </w:r>
          </w:p>
          <w:p w:rsidR="008B37D3" w:rsidRDefault="008B37D3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vAlign w:val="center"/>
          </w:tcPr>
          <w:p w:rsidR="008B37D3" w:rsidRDefault="008B37D3" w:rsidP="008B37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Современный музей и творческие индустрии</w:t>
            </w:r>
          </w:p>
          <w:p w:rsidR="008B37D3" w:rsidRDefault="008B37D3" w:rsidP="008B37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Экзамен – </w:t>
            </w:r>
            <w:proofErr w:type="spellStart"/>
            <w:r>
              <w:rPr>
                <w:color w:val="000000"/>
                <w:sz w:val="28"/>
                <w:szCs w:val="28"/>
              </w:rPr>
              <w:t>Семикопов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 В.</w:t>
            </w:r>
          </w:p>
        </w:tc>
      </w:tr>
      <w:tr w:rsidR="00814A54" w:rsidRPr="00446718" w:rsidTr="00DC2BCB">
        <w:trPr>
          <w:cantSplit/>
          <w:trHeight w:val="1130"/>
        </w:trPr>
        <w:tc>
          <w:tcPr>
            <w:tcW w:w="988" w:type="dxa"/>
            <w:textDirection w:val="btLr"/>
          </w:tcPr>
          <w:p w:rsidR="00814A54" w:rsidRDefault="00814A54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23/06</w:t>
            </w:r>
          </w:p>
          <w:p w:rsidR="00814A54" w:rsidRDefault="00814A54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30" w:type="dxa"/>
            <w:vAlign w:val="center"/>
          </w:tcPr>
          <w:p w:rsidR="00814A54" w:rsidRDefault="00814A54" w:rsidP="008B37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Культурная антропология</w:t>
            </w:r>
          </w:p>
          <w:p w:rsidR="00814A54" w:rsidRPr="00814A54" w:rsidRDefault="00814A54" w:rsidP="008B37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 – Маслов А. Н.</w:t>
            </w:r>
          </w:p>
        </w:tc>
      </w:tr>
      <w:tr w:rsidR="00814A54" w:rsidRPr="00446718" w:rsidTr="00DC2BCB">
        <w:trPr>
          <w:cantSplit/>
          <w:trHeight w:val="1130"/>
        </w:trPr>
        <w:tc>
          <w:tcPr>
            <w:tcW w:w="988" w:type="dxa"/>
            <w:textDirection w:val="btLr"/>
          </w:tcPr>
          <w:p w:rsidR="00814A54" w:rsidRDefault="00814A54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26/06</w:t>
            </w:r>
          </w:p>
          <w:p w:rsidR="00814A54" w:rsidRDefault="00814A54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330" w:type="dxa"/>
            <w:vAlign w:val="center"/>
          </w:tcPr>
          <w:p w:rsidR="00814A54" w:rsidRDefault="00814A54" w:rsidP="00814A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Культурная антропология</w:t>
            </w:r>
          </w:p>
          <w:p w:rsidR="00814A54" w:rsidRDefault="00814A54" w:rsidP="00814A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Экзамен – Маслов А. Н.</w:t>
            </w:r>
          </w:p>
        </w:tc>
      </w:tr>
      <w:tr w:rsidR="00814A54" w:rsidRPr="00446718" w:rsidTr="00DC2BCB">
        <w:trPr>
          <w:cantSplit/>
          <w:trHeight w:val="1130"/>
        </w:trPr>
        <w:tc>
          <w:tcPr>
            <w:tcW w:w="988" w:type="dxa"/>
            <w:textDirection w:val="btLr"/>
          </w:tcPr>
          <w:p w:rsidR="00814A54" w:rsidRDefault="00814A54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29/06</w:t>
            </w:r>
          </w:p>
          <w:p w:rsidR="00814A54" w:rsidRDefault="00814A54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vAlign w:val="center"/>
          </w:tcPr>
          <w:p w:rsidR="00814A54" w:rsidRDefault="00814A54" w:rsidP="00814A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 и история культуры</w:t>
            </w:r>
          </w:p>
          <w:p w:rsidR="00814A54" w:rsidRPr="00814A54" w:rsidRDefault="00814A54" w:rsidP="00814A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Консультация – </w:t>
            </w:r>
            <w:proofErr w:type="spellStart"/>
            <w:r>
              <w:rPr>
                <w:color w:val="000000"/>
                <w:sz w:val="28"/>
                <w:szCs w:val="28"/>
              </w:rPr>
              <w:t>Обидина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С.</w:t>
            </w:r>
          </w:p>
        </w:tc>
      </w:tr>
      <w:tr w:rsidR="00814A54" w:rsidRPr="00446718" w:rsidTr="00DC2BCB">
        <w:trPr>
          <w:cantSplit/>
          <w:trHeight w:val="1130"/>
        </w:trPr>
        <w:tc>
          <w:tcPr>
            <w:tcW w:w="988" w:type="dxa"/>
            <w:textDirection w:val="btLr"/>
          </w:tcPr>
          <w:p w:rsidR="00814A54" w:rsidRDefault="00814A54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30/06</w:t>
            </w:r>
          </w:p>
          <w:p w:rsidR="00814A54" w:rsidRDefault="00814A54" w:rsidP="00DC2BCB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30" w:type="dxa"/>
            <w:vAlign w:val="center"/>
          </w:tcPr>
          <w:p w:rsidR="00814A54" w:rsidRDefault="00814A54" w:rsidP="00814A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 и история культуры</w:t>
            </w:r>
          </w:p>
          <w:p w:rsidR="00814A54" w:rsidRDefault="00814A54" w:rsidP="00814A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Экзамен – </w:t>
            </w:r>
            <w:proofErr w:type="spellStart"/>
            <w:r>
              <w:rPr>
                <w:color w:val="000000"/>
                <w:sz w:val="28"/>
                <w:szCs w:val="28"/>
              </w:rPr>
              <w:t>Обидина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С.</w:t>
            </w:r>
          </w:p>
        </w:tc>
      </w:tr>
    </w:tbl>
    <w:p w:rsidR="009942EC" w:rsidRDefault="009942EC">
      <w:pPr>
        <w:spacing w:after="160" w:line="259" w:lineRule="auto"/>
        <w:rPr>
          <w:b/>
          <w:sz w:val="28"/>
          <w:szCs w:val="28"/>
        </w:rPr>
      </w:pPr>
      <w:r>
        <w:rPr>
          <w:bCs/>
          <w:szCs w:val="28"/>
        </w:rPr>
        <w:br w:type="page"/>
      </w:r>
    </w:p>
    <w:p w:rsidR="00812286" w:rsidRDefault="00812286" w:rsidP="00812286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 xml:space="preserve">РАСПИСАНИЕ </w:t>
      </w:r>
      <w:r w:rsidR="00993F10">
        <w:rPr>
          <w:bCs w:val="0"/>
          <w:szCs w:val="28"/>
        </w:rPr>
        <w:t>летней</w:t>
      </w:r>
      <w:r>
        <w:rPr>
          <w:bCs w:val="0"/>
          <w:szCs w:val="28"/>
        </w:rPr>
        <w:t xml:space="preserve">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812286" w:rsidRDefault="00812286" w:rsidP="00812286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Культурология</w:t>
      </w:r>
      <w:r w:rsidRPr="00194559">
        <w:rPr>
          <w:szCs w:val="28"/>
        </w:rPr>
        <w:t xml:space="preserve">» </w:t>
      </w:r>
    </w:p>
    <w:p w:rsidR="00812286" w:rsidRPr="00543A3A" w:rsidRDefault="00812286" w:rsidP="00812286">
      <w:pPr>
        <w:pStyle w:val="a3"/>
        <w:rPr>
          <w:szCs w:val="28"/>
        </w:rPr>
      </w:pPr>
      <w:r w:rsidRPr="00543A3A">
        <w:rPr>
          <w:szCs w:val="28"/>
          <w:lang w:val="en-US"/>
        </w:rPr>
        <w:t>II</w:t>
      </w:r>
      <w:r w:rsidRPr="00543A3A">
        <w:rPr>
          <w:szCs w:val="28"/>
        </w:rPr>
        <w:t xml:space="preserve"> курс</w:t>
      </w:r>
    </w:p>
    <w:p w:rsidR="00812286" w:rsidRDefault="00812286" w:rsidP="00812286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812286" w:rsidRPr="00A536CE" w:rsidRDefault="00812286" w:rsidP="0081228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812286" w:rsidRPr="00A536CE" w:rsidRDefault="00812286" w:rsidP="00812286"/>
    <w:tbl>
      <w:tblPr>
        <w:tblW w:w="103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330"/>
      </w:tblGrid>
      <w:tr w:rsidR="00812286" w:rsidRPr="00446718" w:rsidTr="00181A78">
        <w:trPr>
          <w:cantSplit/>
          <w:trHeight w:val="931"/>
        </w:trPr>
        <w:tc>
          <w:tcPr>
            <w:tcW w:w="988" w:type="dxa"/>
            <w:shd w:val="clear" w:color="auto" w:fill="E0E0E0"/>
            <w:textDirection w:val="btLr"/>
            <w:vAlign w:val="center"/>
          </w:tcPr>
          <w:p w:rsidR="00812286" w:rsidRPr="00285203" w:rsidRDefault="00812286" w:rsidP="00181A78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330" w:type="dxa"/>
            <w:shd w:val="clear" w:color="auto" w:fill="E0E0E0"/>
            <w:vAlign w:val="center"/>
          </w:tcPr>
          <w:p w:rsidR="00812286" w:rsidRPr="00285203" w:rsidRDefault="00812286" w:rsidP="00181A78">
            <w:pPr>
              <w:jc w:val="center"/>
              <w:rPr>
                <w:b/>
                <w:sz w:val="28"/>
                <w:szCs w:val="28"/>
              </w:rPr>
            </w:pPr>
          </w:p>
          <w:p w:rsidR="00812286" w:rsidRPr="00285203" w:rsidRDefault="00812286" w:rsidP="00181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3421М1КЛ</w:t>
            </w:r>
          </w:p>
          <w:p w:rsidR="00812286" w:rsidRPr="00285203" w:rsidRDefault="00812286" w:rsidP="00181A7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2286" w:rsidRPr="00446718" w:rsidTr="00993F10">
        <w:trPr>
          <w:cantSplit/>
          <w:trHeight w:val="986"/>
        </w:trPr>
        <w:tc>
          <w:tcPr>
            <w:tcW w:w="988" w:type="dxa"/>
            <w:textDirection w:val="btLr"/>
          </w:tcPr>
          <w:p w:rsidR="00812286" w:rsidRDefault="00993F10" w:rsidP="00181A78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16/05</w:t>
            </w:r>
          </w:p>
          <w:p w:rsidR="00993F10" w:rsidRPr="00FF5084" w:rsidRDefault="00993F10" w:rsidP="00181A78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vAlign w:val="center"/>
          </w:tcPr>
          <w:p w:rsidR="00812286" w:rsidRDefault="00993F10" w:rsidP="00181A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3F10">
              <w:rPr>
                <w:b/>
                <w:color w:val="000000"/>
                <w:sz w:val="28"/>
                <w:szCs w:val="28"/>
              </w:rPr>
              <w:t>Научно-исследовательская работа (получение первичных навыков научно-исследовательской работы)</w:t>
            </w:r>
          </w:p>
          <w:p w:rsidR="00993F10" w:rsidRPr="00993F10" w:rsidRDefault="00993F10" w:rsidP="00181A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с оценкой – </w:t>
            </w:r>
            <w:proofErr w:type="spellStart"/>
            <w:r>
              <w:rPr>
                <w:color w:val="000000"/>
                <w:sz w:val="28"/>
                <w:szCs w:val="28"/>
              </w:rPr>
              <w:t>Обидина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С. </w:t>
            </w:r>
          </w:p>
        </w:tc>
      </w:tr>
      <w:tr w:rsidR="00812286" w:rsidRPr="00446718" w:rsidTr="00993F10">
        <w:trPr>
          <w:cantSplit/>
          <w:trHeight w:val="986"/>
        </w:trPr>
        <w:tc>
          <w:tcPr>
            <w:tcW w:w="988" w:type="dxa"/>
            <w:textDirection w:val="btLr"/>
          </w:tcPr>
          <w:p w:rsidR="00812286" w:rsidRDefault="00993F10" w:rsidP="00181A78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17/05</w:t>
            </w:r>
          </w:p>
          <w:p w:rsidR="00993F10" w:rsidRPr="00FF5084" w:rsidRDefault="00993F10" w:rsidP="00181A78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vAlign w:val="center"/>
          </w:tcPr>
          <w:p w:rsidR="00812286" w:rsidRDefault="00993F10" w:rsidP="00181A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Проектно-аналитическая практика</w:t>
            </w:r>
          </w:p>
          <w:p w:rsidR="00993F10" w:rsidRPr="00993F10" w:rsidRDefault="00993F10" w:rsidP="00181A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с оценкой – </w:t>
            </w:r>
            <w:proofErr w:type="spellStart"/>
            <w:r>
              <w:rPr>
                <w:color w:val="000000"/>
                <w:sz w:val="28"/>
                <w:szCs w:val="28"/>
              </w:rPr>
              <w:t>Маршева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 В.</w:t>
            </w:r>
          </w:p>
        </w:tc>
      </w:tr>
      <w:tr w:rsidR="00993F10" w:rsidRPr="00446718" w:rsidTr="00993F10">
        <w:trPr>
          <w:cantSplit/>
          <w:trHeight w:val="986"/>
        </w:trPr>
        <w:tc>
          <w:tcPr>
            <w:tcW w:w="988" w:type="dxa"/>
            <w:textDirection w:val="btLr"/>
          </w:tcPr>
          <w:p w:rsidR="00993F10" w:rsidRDefault="00993F10" w:rsidP="00181A78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18/05</w:t>
            </w:r>
          </w:p>
          <w:p w:rsidR="00993F10" w:rsidRPr="00FF5084" w:rsidRDefault="00993F10" w:rsidP="00181A78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vAlign w:val="center"/>
          </w:tcPr>
          <w:p w:rsidR="00993F10" w:rsidRDefault="00993F10" w:rsidP="00181A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  <w:p w:rsidR="00993F10" w:rsidRPr="00993F10" w:rsidRDefault="00993F10" w:rsidP="00181A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 с оценкой – Вершинина Ю. Е.</w:t>
            </w:r>
          </w:p>
        </w:tc>
      </w:tr>
      <w:tr w:rsidR="00993F10" w:rsidRPr="00446718" w:rsidTr="00993F10">
        <w:trPr>
          <w:cantSplit/>
          <w:trHeight w:val="986"/>
        </w:trPr>
        <w:tc>
          <w:tcPr>
            <w:tcW w:w="988" w:type="dxa"/>
            <w:textDirection w:val="btLr"/>
          </w:tcPr>
          <w:p w:rsidR="00993F10" w:rsidRDefault="00993F10" w:rsidP="00181A78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19/05</w:t>
            </w:r>
          </w:p>
          <w:p w:rsidR="00993F10" w:rsidRPr="00FF5084" w:rsidRDefault="00993F10" w:rsidP="00181A78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30" w:type="dxa"/>
            <w:vAlign w:val="center"/>
          </w:tcPr>
          <w:p w:rsidR="00993F10" w:rsidRDefault="00993F10" w:rsidP="00181A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Преддипломная практика</w:t>
            </w:r>
          </w:p>
          <w:p w:rsidR="00993F10" w:rsidRPr="00993F10" w:rsidRDefault="00993F10" w:rsidP="00181A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Зачет с оценкой – </w:t>
            </w:r>
            <w:proofErr w:type="spellStart"/>
            <w:r>
              <w:rPr>
                <w:color w:val="000000"/>
                <w:sz w:val="28"/>
                <w:szCs w:val="28"/>
              </w:rPr>
              <w:t>Сивкина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Ю.</w:t>
            </w:r>
          </w:p>
        </w:tc>
      </w:tr>
    </w:tbl>
    <w:p w:rsidR="006B2967" w:rsidRDefault="006B2967">
      <w:pPr>
        <w:spacing w:after="160" w:line="259" w:lineRule="auto"/>
      </w:pPr>
    </w:p>
    <w:p w:rsidR="006B2967" w:rsidRDefault="006B2967" w:rsidP="006B2967">
      <w:pPr>
        <w:ind w:left="-709"/>
      </w:pPr>
    </w:p>
    <w:p w:rsidR="006B2967" w:rsidRDefault="006B2967" w:rsidP="006B2967"/>
    <w:p w:rsidR="006B2967" w:rsidRDefault="006B2967" w:rsidP="006B2967"/>
    <w:p w:rsidR="00831461" w:rsidRDefault="0002577D"/>
    <w:sectPr w:rsidR="0083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93"/>
    <w:rsid w:val="0002577D"/>
    <w:rsid w:val="001B09ED"/>
    <w:rsid w:val="00415601"/>
    <w:rsid w:val="00563DF6"/>
    <w:rsid w:val="006B2967"/>
    <w:rsid w:val="007D4823"/>
    <w:rsid w:val="00812286"/>
    <w:rsid w:val="00814A54"/>
    <w:rsid w:val="008B37D3"/>
    <w:rsid w:val="00993F10"/>
    <w:rsid w:val="009942EC"/>
    <w:rsid w:val="00BC4A2F"/>
    <w:rsid w:val="00BE72DD"/>
    <w:rsid w:val="00CA0BF8"/>
    <w:rsid w:val="00D40EB1"/>
    <w:rsid w:val="00E65293"/>
    <w:rsid w:val="00F31854"/>
    <w:rsid w:val="00F4672C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BA7D"/>
  <w15:chartTrackingRefBased/>
  <w15:docId w15:val="{04A30664-5DD7-4F85-8E05-E94F40ED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6B2967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99"/>
    <w:rsid w:val="006B29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2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2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Наталия Сергеевна</dc:creator>
  <cp:keywords/>
  <dc:description/>
  <cp:lastModifiedBy>Баранова Наталия Сергеевна</cp:lastModifiedBy>
  <cp:revision>14</cp:revision>
  <cp:lastPrinted>2022-12-14T08:28:00Z</cp:lastPrinted>
  <dcterms:created xsi:type="dcterms:W3CDTF">2022-11-21T08:24:00Z</dcterms:created>
  <dcterms:modified xsi:type="dcterms:W3CDTF">2023-04-20T08:41:00Z</dcterms:modified>
</cp:coreProperties>
</file>