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B1" w:rsidRDefault="000205B1" w:rsidP="000205B1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0205B1" w:rsidRDefault="000205B1" w:rsidP="000205B1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зимней </w:t>
      </w:r>
      <w:r w:rsidRPr="00036532">
        <w:rPr>
          <w:szCs w:val="28"/>
        </w:rPr>
        <w:t xml:space="preserve">экзаменационной сессии </w:t>
      </w:r>
      <w:r>
        <w:rPr>
          <w:bCs w:val="0"/>
          <w:szCs w:val="28"/>
        </w:rPr>
        <w:t>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A2702F" w:rsidRDefault="00A2702F" w:rsidP="00A2702F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Политология</w:t>
      </w:r>
      <w:r w:rsidRPr="00194559">
        <w:rPr>
          <w:szCs w:val="28"/>
        </w:rPr>
        <w:t xml:space="preserve">» </w:t>
      </w:r>
    </w:p>
    <w:p w:rsidR="00A2702F" w:rsidRPr="00543A3A" w:rsidRDefault="00A2702F" w:rsidP="00A2702F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0205B1" w:rsidRPr="00036532" w:rsidRDefault="000205B1" w:rsidP="000205B1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 xml:space="preserve">Начало экзаменов – </w:t>
      </w:r>
      <w:r w:rsidR="004661ED">
        <w:rPr>
          <w:szCs w:val="28"/>
          <w:u w:val="single"/>
        </w:rPr>
        <w:t>16</w:t>
      </w:r>
      <w:r w:rsidRPr="00036532">
        <w:rPr>
          <w:szCs w:val="28"/>
          <w:u w:val="single"/>
        </w:rPr>
        <w:t>:00, если не указано иначе!</w:t>
      </w:r>
    </w:p>
    <w:p w:rsidR="000205B1" w:rsidRPr="00036532" w:rsidRDefault="000205B1" w:rsidP="000205B1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p w:rsidR="00A2702F" w:rsidRPr="00A536CE" w:rsidRDefault="00A2702F" w:rsidP="00A2702F">
      <w:pPr>
        <w:jc w:val="center"/>
        <w:rPr>
          <w:szCs w:val="28"/>
          <w:u w:val="single"/>
        </w:rPr>
      </w:pPr>
    </w:p>
    <w:tbl>
      <w:tblPr>
        <w:tblW w:w="11146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860"/>
        <w:gridCol w:w="58"/>
        <w:gridCol w:w="9998"/>
        <w:gridCol w:w="210"/>
      </w:tblGrid>
      <w:tr w:rsidR="00A2702F" w:rsidRPr="00285203" w:rsidTr="000205B1">
        <w:trPr>
          <w:cantSplit/>
          <w:trHeight w:val="931"/>
        </w:trPr>
        <w:tc>
          <w:tcPr>
            <w:tcW w:w="880" w:type="dxa"/>
            <w:gridSpan w:val="2"/>
            <w:shd w:val="clear" w:color="auto" w:fill="E0E0E0"/>
            <w:textDirection w:val="btLr"/>
            <w:vAlign w:val="center"/>
          </w:tcPr>
          <w:p w:rsidR="00A2702F" w:rsidRPr="00285203" w:rsidRDefault="00A2702F" w:rsidP="00F85EF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66" w:type="dxa"/>
            <w:gridSpan w:val="3"/>
            <w:shd w:val="clear" w:color="auto" w:fill="E0E0E0"/>
            <w:vAlign w:val="center"/>
          </w:tcPr>
          <w:p w:rsidR="00A2702F" w:rsidRPr="00677CE9" w:rsidRDefault="00A2702F" w:rsidP="00F85EF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3422М1ПЛ1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993"/>
        </w:trPr>
        <w:tc>
          <w:tcPr>
            <w:tcW w:w="918" w:type="dxa"/>
            <w:gridSpan w:val="2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9D5D01" w:rsidRPr="009D5D01" w:rsidRDefault="009D5D01" w:rsidP="009D5D01">
            <w:pPr>
              <w:jc w:val="center"/>
              <w:rPr>
                <w:b/>
                <w:iCs/>
                <w:sz w:val="28"/>
                <w:szCs w:val="28"/>
              </w:rPr>
            </w:pPr>
            <w:r w:rsidRPr="009D5D01">
              <w:rPr>
                <w:b/>
                <w:iCs/>
                <w:sz w:val="28"/>
                <w:szCs w:val="28"/>
              </w:rPr>
              <w:t>Модели политического управления в современной политической мысли</w:t>
            </w:r>
          </w:p>
          <w:p w:rsidR="000205B1" w:rsidRPr="00285877" w:rsidRDefault="009D5D01" w:rsidP="009D5D01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9D5D01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9D5D01">
              <w:rPr>
                <w:iCs/>
                <w:sz w:val="28"/>
                <w:szCs w:val="28"/>
              </w:rPr>
              <w:t>Старкин</w:t>
            </w:r>
            <w:proofErr w:type="spellEnd"/>
            <w:r w:rsidRPr="009D5D01">
              <w:rPr>
                <w:iCs/>
                <w:sz w:val="28"/>
                <w:szCs w:val="28"/>
              </w:rPr>
              <w:t xml:space="preserve"> С.В. – </w:t>
            </w:r>
            <w:r>
              <w:rPr>
                <w:b/>
                <w:iCs/>
                <w:sz w:val="28"/>
                <w:szCs w:val="28"/>
              </w:rPr>
              <w:t>а.312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960"/>
        </w:trPr>
        <w:tc>
          <w:tcPr>
            <w:tcW w:w="918" w:type="dxa"/>
            <w:gridSpan w:val="2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9D5D01" w:rsidRPr="009D5D01" w:rsidRDefault="009D5D01" w:rsidP="009D5D01">
            <w:pPr>
              <w:jc w:val="center"/>
              <w:rPr>
                <w:b/>
                <w:iCs/>
                <w:sz w:val="28"/>
                <w:szCs w:val="28"/>
              </w:rPr>
            </w:pPr>
            <w:r w:rsidRPr="009D5D01">
              <w:rPr>
                <w:b/>
                <w:iCs/>
                <w:sz w:val="28"/>
                <w:szCs w:val="28"/>
              </w:rPr>
              <w:t>Модели политического управления в современной политической мысли</w:t>
            </w:r>
          </w:p>
          <w:p w:rsidR="000205B1" w:rsidRPr="00285877" w:rsidRDefault="009D5D01" w:rsidP="009D5D01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9D5D01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9D5D01">
              <w:rPr>
                <w:iCs/>
                <w:sz w:val="28"/>
                <w:szCs w:val="28"/>
              </w:rPr>
              <w:t>Старкин</w:t>
            </w:r>
            <w:proofErr w:type="spellEnd"/>
            <w:r w:rsidRPr="009D5D01">
              <w:rPr>
                <w:iCs/>
                <w:sz w:val="28"/>
                <w:szCs w:val="28"/>
              </w:rPr>
              <w:t xml:space="preserve"> С.В. – </w:t>
            </w:r>
            <w:r>
              <w:rPr>
                <w:b/>
                <w:iCs/>
                <w:sz w:val="28"/>
                <w:szCs w:val="28"/>
              </w:rPr>
              <w:t>а.312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9D5D01" w:rsidRPr="009D5D01" w:rsidRDefault="009D5D01" w:rsidP="009D5D01">
            <w:pPr>
              <w:jc w:val="center"/>
              <w:rPr>
                <w:b/>
                <w:sz w:val="28"/>
                <w:szCs w:val="28"/>
              </w:rPr>
            </w:pPr>
            <w:r w:rsidRPr="009D5D01">
              <w:rPr>
                <w:b/>
                <w:sz w:val="28"/>
                <w:szCs w:val="28"/>
              </w:rPr>
              <w:t xml:space="preserve">Методология политической науки </w:t>
            </w:r>
          </w:p>
          <w:p w:rsidR="000205B1" w:rsidRPr="00285877" w:rsidRDefault="009D5D01" w:rsidP="009D5D01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9D5D01">
              <w:rPr>
                <w:sz w:val="28"/>
                <w:szCs w:val="28"/>
              </w:rPr>
              <w:t xml:space="preserve">– </w:t>
            </w:r>
            <w:proofErr w:type="spellStart"/>
            <w:r w:rsidRPr="009D5D01">
              <w:rPr>
                <w:sz w:val="28"/>
                <w:szCs w:val="28"/>
              </w:rPr>
              <w:t>Сергунин</w:t>
            </w:r>
            <w:proofErr w:type="spellEnd"/>
            <w:r w:rsidRPr="009D5D01"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</w:rPr>
              <w:t>–</w:t>
            </w:r>
            <w:r w:rsidRPr="009D5D01">
              <w:rPr>
                <w:sz w:val="28"/>
                <w:szCs w:val="28"/>
              </w:rPr>
              <w:t xml:space="preserve"> </w:t>
            </w:r>
            <w:proofErr w:type="spellStart"/>
            <w:r w:rsidRPr="009D5D01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9D5D01" w:rsidRPr="009D5D01" w:rsidRDefault="009D5D01" w:rsidP="009D5D01">
            <w:pPr>
              <w:jc w:val="center"/>
              <w:rPr>
                <w:b/>
                <w:sz w:val="28"/>
                <w:szCs w:val="28"/>
              </w:rPr>
            </w:pPr>
            <w:r w:rsidRPr="009D5D01">
              <w:rPr>
                <w:b/>
                <w:sz w:val="28"/>
                <w:szCs w:val="28"/>
              </w:rPr>
              <w:t xml:space="preserve">Методология политической науки </w:t>
            </w:r>
          </w:p>
          <w:p w:rsidR="000205B1" w:rsidRPr="00285877" w:rsidRDefault="009D5D01" w:rsidP="009D5D01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9D5D01">
              <w:rPr>
                <w:sz w:val="28"/>
                <w:szCs w:val="28"/>
              </w:rPr>
              <w:t xml:space="preserve">– </w:t>
            </w:r>
            <w:proofErr w:type="spellStart"/>
            <w:r w:rsidRPr="009D5D01">
              <w:rPr>
                <w:sz w:val="28"/>
                <w:szCs w:val="28"/>
              </w:rPr>
              <w:t>Сергунин</w:t>
            </w:r>
            <w:proofErr w:type="spellEnd"/>
            <w:r w:rsidRPr="009D5D01"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</w:rPr>
              <w:t>–</w:t>
            </w:r>
            <w:r w:rsidRPr="009D5D01">
              <w:rPr>
                <w:sz w:val="28"/>
                <w:szCs w:val="28"/>
              </w:rPr>
              <w:t xml:space="preserve"> </w:t>
            </w:r>
            <w:proofErr w:type="spellStart"/>
            <w:r w:rsidRPr="009D5D01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0205B1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CB2F45" w:rsidRPr="00CB2F45" w:rsidRDefault="00CB2F45" w:rsidP="00CB2F45">
            <w:pPr>
              <w:jc w:val="center"/>
              <w:rPr>
                <w:b/>
                <w:iCs/>
                <w:sz w:val="28"/>
                <w:szCs w:val="28"/>
              </w:rPr>
            </w:pPr>
            <w:r w:rsidRPr="00CB2F45">
              <w:rPr>
                <w:b/>
                <w:iCs/>
                <w:sz w:val="28"/>
                <w:szCs w:val="28"/>
              </w:rPr>
              <w:t>Коммуникативные технологии в современном политическом процессе</w:t>
            </w:r>
          </w:p>
          <w:p w:rsidR="000205B1" w:rsidRPr="00285877" w:rsidRDefault="00CB2F45" w:rsidP="00CB2F4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CB2F45">
              <w:rPr>
                <w:iCs/>
                <w:sz w:val="28"/>
                <w:szCs w:val="28"/>
              </w:rPr>
              <w:t xml:space="preserve">Консультация – </w:t>
            </w:r>
            <w:proofErr w:type="spellStart"/>
            <w:r w:rsidRPr="00CB2F45">
              <w:rPr>
                <w:iCs/>
                <w:sz w:val="28"/>
                <w:szCs w:val="28"/>
              </w:rPr>
              <w:t>Ульмаева</w:t>
            </w:r>
            <w:proofErr w:type="spellEnd"/>
            <w:r w:rsidRPr="00CB2F45">
              <w:rPr>
                <w:iCs/>
                <w:sz w:val="28"/>
                <w:szCs w:val="28"/>
              </w:rPr>
              <w:t xml:space="preserve"> Л.Н.-</w:t>
            </w:r>
            <w:r w:rsidRPr="00CB2F45">
              <w:rPr>
                <w:b/>
                <w:bCs/>
                <w:iCs/>
                <w:sz w:val="28"/>
                <w:szCs w:val="28"/>
              </w:rPr>
              <w:t xml:space="preserve"> а.312</w:t>
            </w:r>
          </w:p>
        </w:tc>
      </w:tr>
      <w:tr w:rsidR="000205B1" w:rsidRPr="00285877" w:rsidTr="000205B1">
        <w:trPr>
          <w:gridBefore w:val="1"/>
          <w:gridAfter w:val="1"/>
          <w:wBefore w:w="20" w:type="dxa"/>
          <w:wAfter w:w="210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0205B1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25/01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  <w:vAlign w:val="center"/>
          </w:tcPr>
          <w:p w:rsidR="00CB2F45" w:rsidRPr="00CB2F45" w:rsidRDefault="00CB2F45" w:rsidP="00CB2F45">
            <w:pPr>
              <w:jc w:val="center"/>
              <w:rPr>
                <w:b/>
                <w:iCs/>
                <w:sz w:val="28"/>
                <w:szCs w:val="28"/>
              </w:rPr>
            </w:pPr>
            <w:r w:rsidRPr="00CB2F45">
              <w:rPr>
                <w:b/>
                <w:iCs/>
                <w:sz w:val="28"/>
                <w:szCs w:val="28"/>
              </w:rPr>
              <w:t>Коммуникативные технологии в современном политическом процессе</w:t>
            </w:r>
          </w:p>
          <w:p w:rsidR="000205B1" w:rsidRPr="00285877" w:rsidRDefault="00CB2F45" w:rsidP="00CB2F4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CB2F45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CB2F45">
              <w:rPr>
                <w:iCs/>
                <w:sz w:val="28"/>
                <w:szCs w:val="28"/>
              </w:rPr>
              <w:t>Ульмаева</w:t>
            </w:r>
            <w:proofErr w:type="spellEnd"/>
            <w:r w:rsidRPr="00CB2F45">
              <w:rPr>
                <w:iCs/>
                <w:sz w:val="28"/>
                <w:szCs w:val="28"/>
              </w:rPr>
              <w:t xml:space="preserve"> Л.Н.-</w:t>
            </w:r>
            <w:r w:rsidRPr="00CB2F45">
              <w:rPr>
                <w:b/>
                <w:bCs/>
                <w:iCs/>
                <w:sz w:val="28"/>
                <w:szCs w:val="28"/>
              </w:rPr>
              <w:t xml:space="preserve"> а.312</w:t>
            </w:r>
          </w:p>
        </w:tc>
      </w:tr>
    </w:tbl>
    <w:p w:rsidR="000205B1" w:rsidRDefault="000205B1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964DAC" w:rsidRPr="00E77A76" w:rsidRDefault="00964DAC" w:rsidP="00A2702F">
      <w:pPr>
        <w:jc w:val="center"/>
        <w:rPr>
          <w:b/>
          <w:bCs/>
          <w:sz w:val="28"/>
          <w:szCs w:val="28"/>
          <w:lang w:eastAsia="x-none"/>
        </w:rPr>
      </w:pPr>
    </w:p>
    <w:p w:rsidR="00A2702F" w:rsidRPr="00285877" w:rsidRDefault="00A2702F" w:rsidP="00A2702F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lastRenderedPageBreak/>
        <w:t>II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0205B1" w:rsidRPr="00036532" w:rsidRDefault="000205B1" w:rsidP="000205B1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 xml:space="preserve">Начало экзаменов – </w:t>
      </w:r>
      <w:r w:rsidR="004661ED">
        <w:rPr>
          <w:szCs w:val="28"/>
          <w:u w:val="single"/>
        </w:rPr>
        <w:t>16</w:t>
      </w:r>
      <w:r w:rsidRPr="00036532">
        <w:rPr>
          <w:szCs w:val="28"/>
          <w:u w:val="single"/>
        </w:rPr>
        <w:t>:00, если не указано иначе!</w:t>
      </w:r>
    </w:p>
    <w:p w:rsidR="000205B1" w:rsidRPr="00036532" w:rsidRDefault="000205B1" w:rsidP="000205B1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p w:rsidR="00A2702F" w:rsidRDefault="00A2702F" w:rsidP="00A2702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936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919"/>
        <w:gridCol w:w="9923"/>
        <w:gridCol w:w="74"/>
      </w:tblGrid>
      <w:tr w:rsidR="00A2702F" w:rsidRPr="00677CE9" w:rsidTr="000205B1">
        <w:trPr>
          <w:gridAfter w:val="1"/>
          <w:wAfter w:w="74" w:type="dxa"/>
          <w:cantSplit/>
          <w:trHeight w:val="931"/>
        </w:trPr>
        <w:tc>
          <w:tcPr>
            <w:tcW w:w="939" w:type="dxa"/>
            <w:gridSpan w:val="2"/>
            <w:shd w:val="clear" w:color="auto" w:fill="E0E0E0"/>
            <w:textDirection w:val="btLr"/>
            <w:vAlign w:val="center"/>
          </w:tcPr>
          <w:p w:rsidR="00A2702F" w:rsidRPr="00285203" w:rsidRDefault="00A2702F" w:rsidP="00F85EF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23" w:type="dxa"/>
            <w:shd w:val="clear" w:color="auto" w:fill="E0E0E0"/>
            <w:vAlign w:val="center"/>
          </w:tcPr>
          <w:p w:rsidR="00A2702F" w:rsidRPr="00677CE9" w:rsidRDefault="00A2702F" w:rsidP="00F85EF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3421М1ПЛ</w:t>
            </w:r>
            <w:r w:rsidR="000205B1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205B1" w:rsidRPr="00E77A76" w:rsidTr="000205B1">
        <w:trPr>
          <w:gridBefore w:val="1"/>
          <w:wBefore w:w="20" w:type="dxa"/>
          <w:cantSplit/>
          <w:trHeight w:val="912"/>
        </w:trPr>
        <w:tc>
          <w:tcPr>
            <w:tcW w:w="919" w:type="dxa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0205B1" w:rsidRPr="00486E40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5476" w:rsidRPr="00964DAC" w:rsidRDefault="00265476" w:rsidP="00265476">
            <w:pPr>
              <w:jc w:val="center"/>
              <w:rPr>
                <w:b/>
                <w:sz w:val="28"/>
                <w:szCs w:val="28"/>
              </w:rPr>
            </w:pPr>
            <w:r w:rsidRPr="00964DAC">
              <w:rPr>
                <w:b/>
                <w:sz w:val="28"/>
                <w:szCs w:val="28"/>
              </w:rPr>
              <w:t>Экспертно-аналитическая практика</w:t>
            </w:r>
          </w:p>
          <w:p w:rsidR="000205B1" w:rsidRPr="00964DAC" w:rsidRDefault="00265476" w:rsidP="0026547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64DAC">
              <w:rPr>
                <w:sz w:val="28"/>
                <w:szCs w:val="28"/>
              </w:rPr>
              <w:t xml:space="preserve">Зачет с оценкой – Шмелева О.Ю. – </w:t>
            </w:r>
            <w:proofErr w:type="spellStart"/>
            <w:r w:rsidRPr="00964DAC">
              <w:rPr>
                <w:b/>
                <w:sz w:val="28"/>
                <w:szCs w:val="28"/>
              </w:rPr>
              <w:t>д.а</w:t>
            </w:r>
            <w:proofErr w:type="spellEnd"/>
            <w:r w:rsidRPr="00964DAC">
              <w:rPr>
                <w:b/>
                <w:sz w:val="28"/>
                <w:szCs w:val="28"/>
              </w:rPr>
              <w:t>.</w:t>
            </w:r>
          </w:p>
        </w:tc>
      </w:tr>
      <w:tr w:rsidR="000205B1" w:rsidRPr="006673F7" w:rsidTr="000205B1">
        <w:trPr>
          <w:gridBefore w:val="1"/>
          <w:wBefore w:w="20" w:type="dxa"/>
          <w:cantSplit/>
          <w:trHeight w:val="997"/>
        </w:trPr>
        <w:tc>
          <w:tcPr>
            <w:tcW w:w="919" w:type="dxa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265476" w:rsidRPr="00964DAC" w:rsidRDefault="00265476" w:rsidP="0026547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964DAC">
              <w:rPr>
                <w:b/>
                <w:sz w:val="28"/>
                <w:szCs w:val="28"/>
                <w:lang w:eastAsia="zh-CN"/>
              </w:rPr>
              <w:t>Педагогическая практика</w:t>
            </w:r>
          </w:p>
          <w:p w:rsidR="00265476" w:rsidRPr="00964DAC" w:rsidRDefault="00265476" w:rsidP="0026547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64DAC">
              <w:rPr>
                <w:sz w:val="28"/>
                <w:szCs w:val="28"/>
              </w:rPr>
              <w:t xml:space="preserve">Зачет с оценкой </w:t>
            </w:r>
            <w:r w:rsidRPr="00964DAC">
              <w:rPr>
                <w:sz w:val="28"/>
                <w:szCs w:val="28"/>
                <w:lang w:eastAsia="zh-CN"/>
              </w:rPr>
              <w:t>– Блохина А.Е. –</w:t>
            </w:r>
            <w:r w:rsidRPr="00964DAC">
              <w:rPr>
                <w:b/>
                <w:bCs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64DAC">
              <w:rPr>
                <w:b/>
                <w:bCs/>
                <w:iCs/>
                <w:sz w:val="28"/>
                <w:szCs w:val="28"/>
                <w:lang w:eastAsia="zh-CN"/>
              </w:rPr>
              <w:t>д.а</w:t>
            </w:r>
            <w:proofErr w:type="spellEnd"/>
            <w:r w:rsidRPr="00964DAC">
              <w:rPr>
                <w:b/>
                <w:bCs/>
                <w:iCs/>
                <w:sz w:val="28"/>
                <w:szCs w:val="28"/>
                <w:lang w:eastAsia="zh-CN"/>
              </w:rPr>
              <w:t>.</w:t>
            </w:r>
          </w:p>
          <w:p w:rsidR="000205B1" w:rsidRPr="00964DAC" w:rsidRDefault="000205B1" w:rsidP="00281BE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64DAC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64DAC">
              <w:rPr>
                <w:b/>
                <w:sz w:val="28"/>
                <w:szCs w:val="28"/>
              </w:rPr>
              <w:t>НКО и НПО в современном общественно-политическом процессе: экспертный семинар</w:t>
            </w:r>
          </w:p>
          <w:p w:rsidR="000205B1" w:rsidRPr="00964DAC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64DAC">
              <w:rPr>
                <w:sz w:val="28"/>
                <w:szCs w:val="28"/>
              </w:rPr>
              <w:t xml:space="preserve">Консультация – Шмелев А.П. – </w:t>
            </w:r>
            <w:proofErr w:type="spellStart"/>
            <w:r w:rsidRPr="00964DAC"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 w:rsidRPr="00964DAC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  <w:vAlign w:val="cente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64DAC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64DAC">
              <w:rPr>
                <w:b/>
                <w:sz w:val="28"/>
                <w:szCs w:val="28"/>
              </w:rPr>
              <w:t>НКО и НПО в современном общественно-политическом процессе: экспертный семинар</w:t>
            </w:r>
          </w:p>
          <w:p w:rsidR="000205B1" w:rsidRPr="00964DAC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64DAC">
              <w:rPr>
                <w:sz w:val="28"/>
                <w:szCs w:val="28"/>
              </w:rPr>
              <w:t xml:space="preserve">Экзамен – Шмелев А.П. – </w:t>
            </w:r>
            <w:proofErr w:type="spellStart"/>
            <w:r w:rsidRPr="00964DAC">
              <w:rPr>
                <w:b/>
                <w:bCs/>
                <w:iCs/>
                <w:sz w:val="28"/>
                <w:szCs w:val="28"/>
              </w:rPr>
              <w:t>д.а</w:t>
            </w:r>
            <w:proofErr w:type="spellEnd"/>
            <w:r w:rsidRPr="00964DAC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D4E2A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D4E2A">
              <w:rPr>
                <w:b/>
                <w:sz w:val="28"/>
                <w:szCs w:val="28"/>
              </w:rPr>
              <w:t>Категории политической науки</w:t>
            </w:r>
          </w:p>
          <w:p w:rsidR="000205B1" w:rsidRPr="00353182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D4E2A">
              <w:rPr>
                <w:sz w:val="28"/>
                <w:szCs w:val="28"/>
              </w:rPr>
              <w:t xml:space="preserve">Консультация – Шмелева О.Ю. – </w:t>
            </w:r>
            <w:proofErr w:type="spellStart"/>
            <w:r w:rsidRPr="009D4E2A">
              <w:rPr>
                <w:b/>
                <w:sz w:val="28"/>
                <w:szCs w:val="28"/>
              </w:rPr>
              <w:t>д.а</w:t>
            </w:r>
            <w:proofErr w:type="spellEnd"/>
            <w:r w:rsidRPr="009D4E2A">
              <w:rPr>
                <w:b/>
                <w:sz w:val="28"/>
                <w:szCs w:val="28"/>
              </w:rPr>
              <w:t>.</w:t>
            </w: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</w:tcPr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D4E2A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D4E2A">
              <w:rPr>
                <w:b/>
                <w:sz w:val="28"/>
                <w:szCs w:val="28"/>
              </w:rPr>
              <w:t>Категории политической науки</w:t>
            </w:r>
          </w:p>
          <w:p w:rsidR="000205B1" w:rsidRPr="00353182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9D4E2A">
              <w:rPr>
                <w:sz w:val="28"/>
                <w:szCs w:val="28"/>
              </w:rPr>
              <w:t xml:space="preserve"> – Шмелева О.Ю. – </w:t>
            </w:r>
            <w:proofErr w:type="spellStart"/>
            <w:r w:rsidRPr="009D4E2A">
              <w:rPr>
                <w:b/>
                <w:sz w:val="28"/>
                <w:szCs w:val="28"/>
              </w:rPr>
              <w:t>д.а</w:t>
            </w:r>
            <w:proofErr w:type="spellEnd"/>
            <w:r w:rsidRPr="009D4E2A">
              <w:rPr>
                <w:b/>
                <w:sz w:val="28"/>
                <w:szCs w:val="28"/>
              </w:rPr>
              <w:t>.</w:t>
            </w: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</w:tcPr>
          <w:p w:rsidR="000205B1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D4E2A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D4E2A">
              <w:rPr>
                <w:b/>
                <w:sz w:val="28"/>
                <w:szCs w:val="28"/>
              </w:rPr>
              <w:t>Субъективное пространство политики: теория и практика управления</w:t>
            </w:r>
          </w:p>
          <w:p w:rsidR="000205B1" w:rsidRPr="00353182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9D4E2A">
              <w:rPr>
                <w:sz w:val="28"/>
                <w:szCs w:val="28"/>
              </w:rPr>
              <w:t xml:space="preserve"> – Шмелева О.Ю. – </w:t>
            </w:r>
            <w:proofErr w:type="spellStart"/>
            <w:r w:rsidRPr="009D4E2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205B1" w:rsidRPr="00353182" w:rsidTr="000205B1">
        <w:trPr>
          <w:gridBefore w:val="1"/>
          <w:wBefore w:w="20" w:type="dxa"/>
          <w:cantSplit/>
          <w:trHeight w:val="1016"/>
        </w:trPr>
        <w:tc>
          <w:tcPr>
            <w:tcW w:w="919" w:type="dxa"/>
            <w:textDirection w:val="btLr"/>
          </w:tcPr>
          <w:p w:rsidR="000205B1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24/01</w:t>
            </w:r>
          </w:p>
          <w:p w:rsidR="000205B1" w:rsidRPr="006F0504" w:rsidRDefault="000205B1" w:rsidP="00281BE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7" w:type="dxa"/>
            <w:gridSpan w:val="2"/>
            <w:shd w:val="clear" w:color="auto" w:fill="FFFFFF" w:themeFill="background1"/>
          </w:tcPr>
          <w:p w:rsidR="009D4E2A" w:rsidRPr="009D4E2A" w:rsidRDefault="009D4E2A" w:rsidP="009D4E2A">
            <w:pPr>
              <w:jc w:val="center"/>
              <w:rPr>
                <w:b/>
                <w:sz w:val="28"/>
                <w:szCs w:val="28"/>
              </w:rPr>
            </w:pPr>
            <w:r w:rsidRPr="009D4E2A">
              <w:rPr>
                <w:b/>
                <w:sz w:val="28"/>
                <w:szCs w:val="28"/>
              </w:rPr>
              <w:t>Субъективное пространство политики: теория и практика управления</w:t>
            </w:r>
          </w:p>
          <w:p w:rsidR="000205B1" w:rsidRPr="00353182" w:rsidRDefault="009D4E2A" w:rsidP="009D4E2A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9D4E2A">
              <w:rPr>
                <w:sz w:val="28"/>
                <w:szCs w:val="28"/>
              </w:rPr>
              <w:t xml:space="preserve"> – Шмелева О.Ю. – </w:t>
            </w:r>
            <w:proofErr w:type="spellStart"/>
            <w:r w:rsidRPr="009D4E2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0205B1" w:rsidRDefault="000205B1" w:rsidP="00A2702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2702F" w:rsidRDefault="00A2702F" w:rsidP="00A2702F">
      <w:pPr>
        <w:spacing w:line="276" w:lineRule="auto"/>
        <w:jc w:val="center"/>
        <w:rPr>
          <w:b/>
          <w:sz w:val="28"/>
          <w:szCs w:val="28"/>
        </w:rPr>
      </w:pPr>
    </w:p>
    <w:p w:rsidR="00572B84" w:rsidRDefault="00572B84"/>
    <w:sectPr w:rsidR="005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A"/>
    <w:rsid w:val="000205B1"/>
    <w:rsid w:val="00265476"/>
    <w:rsid w:val="004661ED"/>
    <w:rsid w:val="00572B84"/>
    <w:rsid w:val="00964DAC"/>
    <w:rsid w:val="009D4E2A"/>
    <w:rsid w:val="009D5D01"/>
    <w:rsid w:val="00A2702F"/>
    <w:rsid w:val="00A733FA"/>
    <w:rsid w:val="00CB2F45"/>
    <w:rsid w:val="00E91F6E"/>
    <w:rsid w:val="00E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3068-9D5A-488A-A74E-0B44D40F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2702F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A270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Бруснигина Елена Александровна</dc:creator>
  <cp:keywords/>
  <dc:description/>
  <cp:lastModifiedBy>Бруснигина Елена Александровна</cp:lastModifiedBy>
  <cp:revision>8</cp:revision>
  <dcterms:created xsi:type="dcterms:W3CDTF">2022-11-22T10:18:00Z</dcterms:created>
  <dcterms:modified xsi:type="dcterms:W3CDTF">2022-12-06T09:31:00Z</dcterms:modified>
</cp:coreProperties>
</file>